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03"/>
        <w:gridCol w:w="3556"/>
        <w:tblGridChange w:id="0">
          <w:tblGrid>
            <w:gridCol w:w="5803"/>
            <w:gridCol w:w="3556"/>
          </w:tblGrid>
        </w:tblGridChange>
      </w:tblGrid>
      <w:tr>
        <w:trPr>
          <w:cantSplit w:val="0"/>
          <w:tblHeader w:val="0"/>
        </w:trPr>
        <w:tc>
          <w:tcPr>
            <w:tcBorders>
              <w:top w:color="000000" w:space="0" w:sz="0" w:val="nil"/>
              <w:left w:color="000000" w:space="0" w:sz="0" w:val="nil"/>
              <w:bottom w:color="05294a" w:space="0" w:sz="8" w:val="single"/>
              <w:right w:color="000000" w:space="0" w:sz="0" w:val="nil"/>
            </w:tcBorders>
            <w:tcMar>
              <w:top w:w="60.0" w:type="dxa"/>
              <w:left w:w="0.0" w:type="dxa"/>
              <w:bottom w:w="120.0" w:type="dxa"/>
              <w:right w:w="200.0" w:type="dxa"/>
            </w:tcMar>
          </w:tcPr>
          <w:p w:rsidR="00000000" w:rsidDel="00000000" w:rsidP="00000000" w:rsidRDefault="00000000" w:rsidRPr="00000000" w14:paraId="00000002">
            <w:pPr>
              <w:spacing w:after="60" w:lineRule="auto"/>
              <w:rPr/>
            </w:pPr>
            <w:r w:rsidDel="00000000" w:rsidR="00000000" w:rsidRPr="00000000">
              <w:rPr>
                <w:rFonts w:ascii="Courier New" w:cs="Courier New" w:eastAsia="Courier New" w:hAnsi="Courier New"/>
                <w:b w:val="1"/>
                <w:bCs w:val="1"/>
                <w:color w:val="d85a30"/>
                <w:sz w:val="13"/>
                <w:szCs w:val="13"/>
                <w:rtl w:val="0"/>
              </w:rPr>
              <w:t xml:space="preserve">BLUEPRINTOS · IDEA IMPLEMENTATION FRAMEWORK</w:t>
            </w:r>
            <w:r w:rsidDel="00000000" w:rsidR="00000000" w:rsidRPr="00000000">
              <w:rPr>
                <w:rtl w:val="0"/>
              </w:rPr>
            </w:r>
          </w:p>
          <w:p w:rsidR="00000000" w:rsidDel="00000000" w:rsidP="00000000" w:rsidRDefault="00000000" w:rsidRPr="00000000" w14:paraId="00000003">
            <w:pPr>
              <w:spacing w:after="40" w:lineRule="auto"/>
              <w:rPr/>
            </w:pPr>
            <w:r w:rsidDel="00000000" w:rsidR="00000000" w:rsidRPr="00000000">
              <w:rPr>
                <w:rFonts w:ascii="Georgia" w:cs="Georgia" w:eastAsia="Georgia" w:hAnsi="Georgia"/>
                <w:b w:val="1"/>
                <w:bCs w:val="1"/>
                <w:i w:val="0"/>
                <w:iCs w:val="0"/>
                <w:color w:val="05294a"/>
                <w:sz w:val="40"/>
                <w:szCs w:val="40"/>
                <w:rtl w:val="0"/>
              </w:rPr>
              <w:t xml:space="preserve">From </w:t>
            </w:r>
            <w:r w:rsidDel="00000000" w:rsidR="00000000" w:rsidRPr="00000000">
              <w:rPr>
                <w:rFonts w:ascii="Georgia" w:cs="Georgia" w:eastAsia="Georgia" w:hAnsi="Georgia"/>
                <w:b w:val="1"/>
                <w:bCs w:val="1"/>
                <w:i w:val="1"/>
                <w:iCs w:val="1"/>
                <w:color w:val="d85a30"/>
                <w:sz w:val="40"/>
                <w:szCs w:val="40"/>
                <w:rtl w:val="0"/>
              </w:rPr>
              <w:t xml:space="preserve">Good Idea</w:t>
            </w:r>
            <w:r w:rsidDel="00000000" w:rsidR="00000000" w:rsidRPr="00000000">
              <w:rPr>
                <w:rFonts w:ascii="Georgia" w:cs="Georgia" w:eastAsia="Georgia" w:hAnsi="Georgia"/>
                <w:b w:val="1"/>
                <w:bCs w:val="1"/>
                <w:i w:val="0"/>
                <w:iCs w:val="0"/>
                <w:color w:val="05294a"/>
                <w:sz w:val="40"/>
                <w:szCs w:val="40"/>
                <w:rtl w:val="0"/>
              </w:rPr>
              <w:t xml:space="preserve"> to</w:t>
            </w:r>
            <w:r w:rsidDel="00000000" w:rsidR="00000000" w:rsidRPr="00000000">
              <w:rPr>
                <w:rtl w:val="0"/>
              </w:rPr>
            </w:r>
          </w:p>
          <w:p w:rsidR="00000000" w:rsidDel="00000000" w:rsidP="00000000" w:rsidRDefault="00000000" w:rsidRPr="00000000" w14:paraId="00000004">
            <w:pPr>
              <w:spacing w:after="80" w:lineRule="auto"/>
              <w:rPr/>
            </w:pPr>
            <w:r w:rsidDel="00000000" w:rsidR="00000000" w:rsidRPr="00000000">
              <w:rPr>
                <w:rFonts w:ascii="Georgia" w:cs="Georgia" w:eastAsia="Georgia" w:hAnsi="Georgia"/>
                <w:b w:val="1"/>
                <w:bCs w:val="1"/>
                <w:i w:val="0"/>
                <w:iCs w:val="0"/>
                <w:color w:val="05294a"/>
                <w:sz w:val="40"/>
                <w:szCs w:val="40"/>
                <w:rtl w:val="0"/>
              </w:rPr>
              <w:t xml:space="preserve">Successful Rollout</w:t>
            </w:r>
            <w:r w:rsidDel="00000000" w:rsidR="00000000" w:rsidRPr="00000000">
              <w:rPr>
                <w:rtl w:val="0"/>
              </w:rPr>
            </w:r>
          </w:p>
          <w:p w:rsidR="00000000" w:rsidDel="00000000" w:rsidP="00000000" w:rsidRDefault="00000000" w:rsidRPr="00000000" w14:paraId="00000005">
            <w:pPr>
              <w:spacing w:after="0" w:lineRule="auto"/>
              <w:rPr/>
            </w:pPr>
            <w:r w:rsidDel="00000000" w:rsidR="00000000" w:rsidRPr="00000000">
              <w:rPr>
                <w:rFonts w:ascii="Arial" w:cs="Arial" w:eastAsia="Arial" w:hAnsi="Arial"/>
                <w:b w:val="0"/>
                <w:bCs w:val="0"/>
                <w:i w:val="0"/>
                <w:iCs w:val="0"/>
                <w:color w:val="777777"/>
                <w:sz w:val="17"/>
                <w:szCs w:val="17"/>
                <w:rtl w:val="0"/>
              </w:rPr>
              <w:t xml:space="preserve">Before you execute, slow down long enough to think it through. This framework ensures your team has clarity, alignment, and a real plan — not just enthusiasm.</w:t>
            </w:r>
            <w:r w:rsidDel="00000000" w:rsidR="00000000" w:rsidRPr="00000000">
              <w:rPr>
                <w:rtl w:val="0"/>
              </w:rPr>
            </w:r>
          </w:p>
        </w:tc>
        <w:tc>
          <w:tcPr>
            <w:tcBorders>
              <w:top w:color="000000" w:space="0" w:sz="0" w:val="nil"/>
              <w:left w:color="000000" w:space="0" w:sz="0" w:val="nil"/>
              <w:bottom w:color="05294a" w:space="0" w:sz="8" w:val="single"/>
              <w:right w:color="000000" w:space="0" w:sz="0" w:val="nil"/>
            </w:tcBorders>
            <w:tcMar>
              <w:top w:w="60.0" w:type="dxa"/>
              <w:left w:w="200.0" w:type="dxa"/>
              <w:bottom w:w="120.0" w:type="dxa"/>
              <w:right w:w="0.0" w:type="dxa"/>
            </w:tcMar>
            <w:vAlign w:val="bottom"/>
          </w:tcPr>
          <w:p w:rsidR="00000000" w:rsidDel="00000000" w:rsidP="00000000" w:rsidRDefault="00000000" w:rsidRPr="00000000" w14:paraId="00000006">
            <w:pPr>
              <w:spacing w:after="100" w:lineRule="auto"/>
              <w:jc w:val="right"/>
              <w:rPr/>
            </w:pPr>
            <w:r w:rsidDel="00000000" w:rsidR="00000000" w:rsidRPr="00000000">
              <w:rPr>
                <w:rFonts w:ascii="Courier New" w:cs="Courier New" w:eastAsia="Courier New" w:hAnsi="Courier New"/>
                <w:b w:val="0"/>
                <w:bCs w:val="0"/>
                <w:color w:val="05294a"/>
                <w:sz w:val="13"/>
                <w:szCs w:val="13"/>
                <w:rtl w:val="0"/>
              </w:rPr>
              <w:t xml:space="preserve">BLUEPRINTOS</w:t>
            </w:r>
            <w:r w:rsidDel="00000000" w:rsidR="00000000" w:rsidRPr="00000000">
              <w:rPr>
                <w:rtl w:val="0"/>
              </w:rPr>
            </w:r>
          </w:p>
          <w:p w:rsidR="00000000" w:rsidDel="00000000" w:rsidP="00000000" w:rsidRDefault="00000000" w:rsidRPr="00000000" w14:paraId="00000007">
            <w:pPr>
              <w:jc w:val="right"/>
              <w:rPr/>
            </w:pPr>
            <w:r w:rsidDel="00000000" w:rsidR="00000000" w:rsidRPr="00000000">
              <w:rPr>
                <w:rFonts w:ascii="Courier New" w:cs="Courier New" w:eastAsia="Courier New" w:hAnsi="Courier New"/>
                <w:b w:val="0"/>
                <w:bCs w:val="0"/>
                <w:color w:val="999999"/>
                <w:sz w:val="13"/>
                <w:szCs w:val="13"/>
                <w:rtl w:val="0"/>
              </w:rPr>
              <w:t xml:space="preserve">OWNER</w:t>
            </w:r>
            <w:r w:rsidDel="00000000" w:rsidR="00000000" w:rsidRPr="00000000">
              <w:rPr>
                <w:rtl w:val="0"/>
              </w:rPr>
            </w:r>
          </w:p>
          <w:tbl>
            <w:tblPr>
              <w:tblStyle w:val="Table2"/>
              <w:tblW w:w="32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76"/>
              <w:tblGridChange w:id="0">
                <w:tblGrid>
                  <w:gridCol w:w="3276"/>
                </w:tblGrid>
              </w:tblGridChange>
            </w:tblGrid>
            <w:tr>
              <w:trPr>
                <w:cantSplit w:val="0"/>
                <w:tblHeader w:val="0"/>
              </w:trPr>
              <w:tc>
                <w:tcPr>
                  <w:tcBorders>
                    <w:top w:color="000000" w:space="0" w:sz="0" w:val="nil"/>
                    <w:left w:color="000000" w:space="0" w:sz="0" w:val="nil"/>
                    <w:bottom w:color="cccccc" w:space="0" w:sz="4" w:val="single"/>
                    <w:right w:color="000000" w:space="0" w:sz="0" w:val="nil"/>
                  </w:tcBorders>
                  <w:tcMar>
                    <w:top w:w="40.0" w:type="dxa"/>
                    <w:left w:w="0.0" w:type="dxa"/>
                    <w:bottom w:w="40.0" w:type="dxa"/>
                    <w:right w:w="0.0" w:type="dxa"/>
                  </w:tcMar>
                </w:tcPr>
                <w:p w:rsidR="00000000" w:rsidDel="00000000" w:rsidP="00000000" w:rsidRDefault="00000000" w:rsidRPr="00000000" w14:paraId="00000008">
                  <w:pPr>
                    <w:rPr/>
                  </w:pPr>
                  <w:r w:rsidDel="00000000" w:rsidR="00000000" w:rsidRPr="00000000">
                    <w:rPr>
                      <w:rtl w:val="0"/>
                    </w:rPr>
                    <w:t xml:space="preserve"> </w:t>
                  </w:r>
                </w:p>
              </w:tc>
            </w:tr>
          </w:tbl>
          <w:p w:rsidR="00000000" w:rsidDel="00000000" w:rsidP="00000000" w:rsidRDefault="00000000" w:rsidRPr="00000000" w14:paraId="00000009">
            <w:pPr>
              <w:spacing w:after="0" w:before="40" w:lineRule="auto"/>
              <w:rPr/>
            </w:pPr>
            <w:r w:rsidDel="00000000" w:rsidR="00000000" w:rsidRPr="00000000">
              <w:rPr>
                <w:rtl w:val="0"/>
              </w:rPr>
            </w:r>
          </w:p>
          <w:p w:rsidR="00000000" w:rsidDel="00000000" w:rsidP="00000000" w:rsidRDefault="00000000" w:rsidRPr="00000000" w14:paraId="0000000A">
            <w:pPr>
              <w:jc w:val="right"/>
              <w:rPr/>
            </w:pPr>
            <w:r w:rsidDel="00000000" w:rsidR="00000000" w:rsidRPr="00000000">
              <w:rPr>
                <w:rFonts w:ascii="Courier New" w:cs="Courier New" w:eastAsia="Courier New" w:hAnsi="Courier New"/>
                <w:b w:val="0"/>
                <w:bCs w:val="0"/>
                <w:color w:val="999999"/>
                <w:sz w:val="13"/>
                <w:szCs w:val="13"/>
                <w:rtl w:val="0"/>
              </w:rPr>
              <w:t xml:space="preserve">DATE</w:t>
            </w:r>
            <w:r w:rsidDel="00000000" w:rsidR="00000000" w:rsidRPr="00000000">
              <w:rPr>
                <w:rtl w:val="0"/>
              </w:rPr>
            </w:r>
          </w:p>
          <w:tbl>
            <w:tblPr>
              <w:tblStyle w:val="Table3"/>
              <w:tblW w:w="32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76"/>
              <w:tblGridChange w:id="0">
                <w:tblGrid>
                  <w:gridCol w:w="3276"/>
                </w:tblGrid>
              </w:tblGridChange>
            </w:tblGrid>
            <w:tr>
              <w:trPr>
                <w:cantSplit w:val="0"/>
                <w:tblHeader w:val="0"/>
              </w:trPr>
              <w:tc>
                <w:tcPr>
                  <w:tcBorders>
                    <w:top w:color="000000" w:space="0" w:sz="0" w:val="nil"/>
                    <w:left w:color="000000" w:space="0" w:sz="0" w:val="nil"/>
                    <w:bottom w:color="cccccc" w:space="0" w:sz="4" w:val="single"/>
                    <w:right w:color="000000" w:space="0" w:sz="0" w:val="nil"/>
                  </w:tcBorders>
                  <w:tcMar>
                    <w:top w:w="40.0" w:type="dxa"/>
                    <w:left w:w="0.0" w:type="dxa"/>
                    <w:bottom w:w="40.0" w:type="dxa"/>
                    <w:right w:w="0.0" w:type="dxa"/>
                  </w:tcMar>
                </w:tcPr>
                <w:p w:rsidR="00000000" w:rsidDel="00000000" w:rsidP="00000000" w:rsidRDefault="00000000" w:rsidRPr="00000000" w14:paraId="0000000B">
                  <w:pPr>
                    <w:rPr/>
                  </w:pPr>
                  <w:r w:rsidDel="00000000" w:rsidR="00000000" w:rsidRPr="00000000">
                    <w:rPr>
                      <w:rtl w:val="0"/>
                    </w:rPr>
                    <w:t xml:space="preserve"> </w:t>
                  </w:r>
                </w:p>
              </w:tc>
            </w:tr>
          </w:tbl>
          <w:p w:rsidR="00000000" w:rsidDel="00000000" w:rsidP="00000000" w:rsidRDefault="00000000" w:rsidRPr="00000000" w14:paraId="0000000C">
            <w:pPr>
              <w:spacing w:after="0" w:before="40" w:lineRule="auto"/>
              <w:rPr/>
            </w:pPr>
            <w:r w:rsidDel="00000000" w:rsidR="00000000" w:rsidRPr="00000000">
              <w:rPr>
                <w:rtl w:val="0"/>
              </w:rPr>
            </w:r>
          </w:p>
          <w:p w:rsidR="00000000" w:rsidDel="00000000" w:rsidP="00000000" w:rsidRDefault="00000000" w:rsidRPr="00000000" w14:paraId="0000000D">
            <w:pPr>
              <w:jc w:val="right"/>
              <w:rPr/>
            </w:pPr>
            <w:r w:rsidDel="00000000" w:rsidR="00000000" w:rsidRPr="00000000">
              <w:rPr>
                <w:rFonts w:ascii="Courier New" w:cs="Courier New" w:eastAsia="Courier New" w:hAnsi="Courier New"/>
                <w:b w:val="0"/>
                <w:bCs w:val="0"/>
                <w:color w:val="999999"/>
                <w:sz w:val="13"/>
                <w:szCs w:val="13"/>
                <w:rtl w:val="0"/>
              </w:rPr>
              <w:t xml:space="preserve">IDEA</w:t>
            </w:r>
            <w:r w:rsidDel="00000000" w:rsidR="00000000" w:rsidRPr="00000000">
              <w:rPr>
                <w:rtl w:val="0"/>
              </w:rPr>
            </w:r>
          </w:p>
          <w:tbl>
            <w:tblPr>
              <w:tblStyle w:val="Table4"/>
              <w:tblW w:w="32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76"/>
              <w:tblGridChange w:id="0">
                <w:tblGrid>
                  <w:gridCol w:w="3276"/>
                </w:tblGrid>
              </w:tblGridChange>
            </w:tblGrid>
            <w:tr>
              <w:trPr>
                <w:cantSplit w:val="0"/>
                <w:tblHeader w:val="0"/>
              </w:trPr>
              <w:tc>
                <w:tcPr>
                  <w:tcBorders>
                    <w:top w:color="000000" w:space="0" w:sz="0" w:val="nil"/>
                    <w:left w:color="000000" w:space="0" w:sz="0" w:val="nil"/>
                    <w:bottom w:color="cccccc" w:space="0" w:sz="4" w:val="single"/>
                    <w:right w:color="000000" w:space="0" w:sz="0" w:val="nil"/>
                  </w:tcBorders>
                  <w:tcMar>
                    <w:top w:w="40.0" w:type="dxa"/>
                    <w:left w:w="0.0" w:type="dxa"/>
                    <w:bottom w:w="40.0" w:type="dxa"/>
                    <w:right w:w="0.0" w:type="dxa"/>
                  </w:tcMar>
                </w:tcPr>
                <w:p w:rsidR="00000000" w:rsidDel="00000000" w:rsidP="00000000" w:rsidRDefault="00000000" w:rsidRPr="00000000" w14:paraId="0000000E">
                  <w:pPr>
                    <w:rPr/>
                  </w:pPr>
                  <w:r w:rsidDel="00000000" w:rsidR="00000000" w:rsidRPr="00000000">
                    <w:rPr>
                      <w:rtl w:val="0"/>
                    </w:rPr>
                    <w:t xml:space="preserve"> </w:t>
                  </w:r>
                </w:p>
              </w:tc>
            </w:tr>
          </w:tbl>
          <w:p w:rsidR="00000000" w:rsidDel="00000000" w:rsidP="00000000" w:rsidRDefault="00000000" w:rsidRPr="00000000" w14:paraId="0000000F">
            <w:pPr>
              <w:spacing w:after="0" w:before="40" w:lineRule="auto"/>
              <w:rPr/>
            </w:pPr>
            <w:r w:rsidDel="00000000" w:rsidR="00000000" w:rsidRPr="00000000">
              <w:rPr>
                <w:rtl w:val="0"/>
              </w:rPr>
            </w:r>
          </w:p>
        </w:tc>
      </w:tr>
    </w:tbl>
    <w:p w:rsidR="00000000" w:rsidDel="00000000" w:rsidP="00000000" w:rsidRDefault="00000000" w:rsidRPr="00000000" w14:paraId="00000010">
      <w:pPr>
        <w:spacing w:after="0" w:before="10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
        <w:gridCol w:w="9320"/>
        <w:tblGridChange w:id="0">
          <w:tblGrid>
            <w:gridCol w:w="40"/>
            <w:gridCol w:w="932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85a30" w:val="clear"/>
          </w:tcPr>
          <w:p w:rsidR="00000000" w:rsidDel="00000000" w:rsidP="00000000" w:rsidRDefault="00000000" w:rsidRPr="00000000" w14:paraId="00000011">
            <w:pPr>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05294a" w:val="clear"/>
            <w:tcMar>
              <w:top w:w="100.0" w:type="dxa"/>
              <w:left w:w="160.0" w:type="dxa"/>
              <w:bottom w:w="100.0" w:type="dxa"/>
              <w:right w:w="160.0" w:type="dxa"/>
            </w:tcMar>
          </w:tcPr>
          <w:p w:rsidR="00000000" w:rsidDel="00000000" w:rsidP="00000000" w:rsidRDefault="00000000" w:rsidRPr="00000000" w14:paraId="00000012">
            <w:pPr>
              <w:rPr/>
            </w:pPr>
            <w:r w:rsidDel="00000000" w:rsidR="00000000" w:rsidRPr="00000000">
              <w:rPr>
                <w:rFonts w:ascii="Arial" w:cs="Arial" w:eastAsia="Arial" w:hAnsi="Arial"/>
                <w:b w:val="1"/>
                <w:bCs w:val="1"/>
                <w:i w:val="0"/>
                <w:iCs w:val="0"/>
                <w:color w:val="d85a30"/>
                <w:sz w:val="19"/>
                <w:szCs w:val="19"/>
                <w:rtl w:val="0"/>
              </w:rPr>
              <w:t xml:space="preserve">Ideas are everywhere. Implementation is everything.  </w:t>
            </w:r>
            <w:r w:rsidDel="00000000" w:rsidR="00000000" w:rsidRPr="00000000">
              <w:rPr>
                <w:rFonts w:ascii="Arial" w:cs="Arial" w:eastAsia="Arial" w:hAnsi="Arial"/>
                <w:b w:val="0"/>
                <w:bCs w:val="0"/>
                <w:i w:val="0"/>
                <w:iCs w:val="0"/>
                <w:color w:val="dddddd"/>
                <w:sz w:val="19"/>
                <w:szCs w:val="19"/>
                <w:rtl w:val="0"/>
              </w:rPr>
              <w:t xml:space="preserve">Most ideas don't fail because they were bad ideas. They fail because no one slowed down long enough to answer the right questions before the momentum wore off. This document is your forcing function.</w:t>
            </w:r>
            <w:r w:rsidDel="00000000" w:rsidR="00000000" w:rsidRPr="00000000">
              <w:rPr>
                <w:rtl w:val="0"/>
              </w:rPr>
            </w:r>
          </w:p>
        </w:tc>
      </w:tr>
    </w:tbl>
    <w:p w:rsidR="00000000" w:rsidDel="00000000" w:rsidP="00000000" w:rsidRDefault="00000000" w:rsidRPr="00000000" w14:paraId="00000013">
      <w:pPr>
        <w:spacing w:after="0" w:before="120" w:lineRule="auto"/>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85a30" w:val="clear"/>
            <w:tcMar>
              <w:top w:w="100.0" w:type="dxa"/>
              <w:left w:w="160.0" w:type="dxa"/>
              <w:bottom w:w="100.0" w:type="dxa"/>
              <w:right w:w="160.0" w:type="dxa"/>
            </w:tcMar>
          </w:tcPr>
          <w:p w:rsidR="00000000" w:rsidDel="00000000" w:rsidP="00000000" w:rsidRDefault="00000000" w:rsidRPr="00000000" w14:paraId="00000014">
            <w:pPr>
              <w:jc w:val="left"/>
              <w:rPr/>
            </w:pPr>
            <w:r w:rsidDel="00000000" w:rsidR="00000000" w:rsidRPr="00000000">
              <w:rPr>
                <w:rFonts w:ascii="Courier New" w:cs="Courier New" w:eastAsia="Courier New" w:hAnsi="Courier New"/>
                <w:b w:val="1"/>
                <w:bCs w:val="1"/>
                <w:color w:val="ffffff"/>
                <w:sz w:val="15"/>
                <w:szCs w:val="15"/>
                <w:rtl w:val="0"/>
              </w:rPr>
              <w:t xml:space="preserve">PHASE 1 · THE IDEA</w:t>
            </w:r>
            <w:r w:rsidDel="00000000" w:rsidR="00000000" w:rsidRPr="00000000">
              <w:rPr>
                <w:rFonts w:ascii="Courier New" w:cs="Courier New" w:eastAsia="Courier New" w:hAnsi="Courier New"/>
                <w:b w:val="0"/>
                <w:bCs w:val="0"/>
                <w:color w:val="ffd0be"/>
                <w:sz w:val="14"/>
                <w:szCs w:val="14"/>
                <w:rtl w:val="0"/>
              </w:rPr>
              <w:t xml:space="preserve">   |   START HERE</w:t>
            </w:r>
            <w:r w:rsidDel="00000000" w:rsidR="00000000" w:rsidRPr="00000000">
              <w:rPr>
                <w:rtl w:val="0"/>
              </w:rPr>
            </w:r>
          </w:p>
        </w:tc>
      </w:tr>
    </w:tbl>
    <w:p w:rsidR="00000000" w:rsidDel="00000000" w:rsidP="00000000" w:rsidRDefault="00000000" w:rsidRPr="00000000" w14:paraId="00000015">
      <w:pPr>
        <w:spacing w:after="0" w:before="80" w:lineRule="auto"/>
        <w:rPr/>
      </w:pPr>
      <w:r w:rsidDel="00000000" w:rsidR="00000000" w:rsidRPr="00000000">
        <w:rPr>
          <w:rtl w:val="0"/>
        </w:rPr>
      </w:r>
    </w:p>
    <w:tbl>
      <w:tblPr>
        <w:tblStyle w:val="Table7"/>
        <w:tblW w:w="92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0"/>
        <w:gridCol w:w="4620"/>
        <w:tblGridChange w:id="0">
          <w:tblGrid>
            <w:gridCol w:w="4620"/>
            <w:gridCol w:w="4620"/>
          </w:tblGrid>
        </w:tblGridChange>
      </w:tblGrid>
      <w:tr>
        <w:trPr>
          <w:cantSplit w:val="0"/>
          <w:tblHeader w:val="0"/>
        </w:trPr>
        <w:tc>
          <w:tcPr>
            <w:tcBorders>
              <w:top w:color="000000" w:space="0" w:sz="0" w:val="nil"/>
              <w:left w:color="d85a30" w:space="0" w:sz="12" w:val="single"/>
              <w:bottom w:color="000000" w:space="0" w:sz="0" w:val="nil"/>
              <w:right w:color="000000" w:space="0" w:sz="0" w:val="nil"/>
            </w:tcBorders>
            <w:shd w:fill="ffffff" w:val="clear"/>
            <w:tcMar>
              <w:top w:w="100.0" w:type="dxa"/>
              <w:left w:w="140.0" w:type="dxa"/>
              <w:bottom w:w="120.0" w:type="dxa"/>
              <w:right w:w="140.0" w:type="dxa"/>
            </w:tcMar>
          </w:tcPr>
          <w:p w:rsidR="00000000" w:rsidDel="00000000" w:rsidP="00000000" w:rsidRDefault="00000000" w:rsidRPr="00000000" w14:paraId="00000016">
            <w:pPr>
              <w:spacing w:after="40" w:lineRule="auto"/>
              <w:rPr/>
            </w:pPr>
            <w:r w:rsidDel="00000000" w:rsidR="00000000" w:rsidRPr="00000000">
              <w:rPr>
                <w:rFonts w:ascii="Courier New" w:cs="Courier New" w:eastAsia="Courier New" w:hAnsi="Courier New"/>
                <w:b w:val="1"/>
                <w:bCs w:val="1"/>
                <w:color w:val="d85a30"/>
                <w:sz w:val="14"/>
                <w:szCs w:val="14"/>
                <w:rtl w:val="0"/>
              </w:rPr>
              <w:t xml:space="preserve">1  NAME THE IDEA</w:t>
            </w:r>
            <w:r w:rsidDel="00000000" w:rsidR="00000000" w:rsidRPr="00000000">
              <w:rPr>
                <w:rtl w:val="0"/>
              </w:rPr>
            </w:r>
          </w:p>
          <w:p w:rsidR="00000000" w:rsidDel="00000000" w:rsidP="00000000" w:rsidRDefault="00000000" w:rsidRPr="00000000" w14:paraId="00000017">
            <w:pPr>
              <w:spacing w:after="80" w:lineRule="auto"/>
              <w:rPr/>
            </w:pPr>
            <w:r w:rsidDel="00000000" w:rsidR="00000000" w:rsidRPr="00000000">
              <w:rPr>
                <w:rFonts w:ascii="Arial" w:cs="Arial" w:eastAsia="Arial" w:hAnsi="Arial"/>
                <w:b w:val="0"/>
                <w:bCs w:val="0"/>
                <w:i w:val="1"/>
                <w:iCs w:val="1"/>
                <w:color w:val="888888"/>
                <w:sz w:val="16"/>
                <w:szCs w:val="16"/>
                <w:rtl w:val="0"/>
              </w:rPr>
              <w:t xml:space="preserve">State it in one sentence. If you can't, it's not ready.</w:t>
            </w:r>
            <w:r w:rsidDel="00000000" w:rsidR="00000000" w:rsidRPr="00000000">
              <w:rPr>
                <w:rtl w:val="0"/>
              </w:rPr>
            </w:r>
          </w:p>
          <w:p w:rsidR="00000000" w:rsidDel="00000000" w:rsidP="00000000" w:rsidRDefault="00000000" w:rsidRPr="00000000" w14:paraId="00000018">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19">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1A">
            <w:pPr>
              <w:pBdr>
                <w:bottom w:color="cccccc" w:space="0" w:sz="4" w:val="single"/>
              </w:pBdr>
              <w:spacing w:after="100" w:lineRule="auto"/>
              <w:rPr/>
            </w:pPr>
            <w:r w:rsidDel="00000000" w:rsidR="00000000" w:rsidRPr="00000000">
              <w:rPr>
                <w:rtl w:val="0"/>
              </w:rPr>
              <w:t xml:space="preserve"> </w:t>
            </w:r>
          </w:p>
          <w:p w:rsidR="00000000" w:rsidDel="00000000" w:rsidP="00000000" w:rsidRDefault="00000000" w:rsidRPr="00000000" w14:paraId="0000001B">
            <w:pPr>
              <w:spacing w:after="30" w:lineRule="auto"/>
              <w:rPr/>
            </w:pPr>
            <w:r w:rsidDel="00000000" w:rsidR="00000000" w:rsidRPr="00000000">
              <w:rPr>
                <w:rFonts w:ascii="Courier New" w:cs="Courier New" w:eastAsia="Courier New" w:hAnsi="Courier New"/>
                <w:b w:val="1"/>
                <w:bCs w:val="1"/>
                <w:color w:val="d85a30"/>
                <w:sz w:val="13"/>
                <w:szCs w:val="13"/>
                <w:rtl w:val="0"/>
              </w:rPr>
              <w:t xml:space="preserve">WHY ARE WE DOING THIS?</w:t>
            </w:r>
            <w:r w:rsidDel="00000000" w:rsidR="00000000" w:rsidRPr="00000000">
              <w:rPr>
                <w:rtl w:val="0"/>
              </w:rPr>
            </w:r>
          </w:p>
          <w:p w:rsidR="00000000" w:rsidDel="00000000" w:rsidP="00000000" w:rsidRDefault="00000000" w:rsidRPr="00000000" w14:paraId="0000001C">
            <w:pPr>
              <w:spacing w:after="60" w:lineRule="auto"/>
              <w:rPr/>
            </w:pPr>
            <w:r w:rsidDel="00000000" w:rsidR="00000000" w:rsidRPr="00000000">
              <w:rPr>
                <w:rFonts w:ascii="Arial" w:cs="Arial" w:eastAsia="Arial" w:hAnsi="Arial"/>
                <w:b w:val="0"/>
                <w:bCs w:val="0"/>
                <w:i w:val="1"/>
                <w:iCs w:val="1"/>
                <w:color w:val="888888"/>
                <w:sz w:val="16"/>
                <w:szCs w:val="16"/>
                <w:rtl w:val="0"/>
              </w:rPr>
              <w:t xml:space="preserve">What broke, what opportunity appeared, what pain are we solving?</w:t>
            </w:r>
            <w:r w:rsidDel="00000000" w:rsidR="00000000" w:rsidRPr="00000000">
              <w:rPr>
                <w:rtl w:val="0"/>
              </w:rPr>
            </w:r>
          </w:p>
          <w:p w:rsidR="00000000" w:rsidDel="00000000" w:rsidP="00000000" w:rsidRDefault="00000000" w:rsidRPr="00000000" w14:paraId="0000001D">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1E">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1F">
            <w:pPr>
              <w:pBdr>
                <w:bottom w:color="cccccc" w:space="0" w:sz="4" w:val="single"/>
              </w:pBdr>
              <w:spacing w:after="0" w:lineRule="auto"/>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05294a" w:val="clear"/>
            <w:tcMar>
              <w:top w:w="100.0" w:type="dxa"/>
              <w:left w:w="140.0" w:type="dxa"/>
              <w:bottom w:w="120.0" w:type="dxa"/>
              <w:right w:w="140.0" w:type="dxa"/>
            </w:tcMar>
          </w:tcPr>
          <w:p w:rsidR="00000000" w:rsidDel="00000000" w:rsidP="00000000" w:rsidRDefault="00000000" w:rsidRPr="00000000" w14:paraId="00000020">
            <w:pPr>
              <w:spacing w:after="30" w:lineRule="auto"/>
              <w:rPr/>
            </w:pPr>
            <w:r w:rsidDel="00000000" w:rsidR="00000000" w:rsidRPr="00000000">
              <w:rPr>
                <w:rFonts w:ascii="Courier New" w:cs="Courier New" w:eastAsia="Courier New" w:hAnsi="Courier New"/>
                <w:b w:val="1"/>
                <w:bCs w:val="1"/>
                <w:color w:val="d85a30"/>
                <w:sz w:val="14"/>
                <w:szCs w:val="14"/>
                <w:rtl w:val="0"/>
              </w:rPr>
              <w:t xml:space="preserve">2  STRATEGIC FILTER</w:t>
            </w:r>
            <w:r w:rsidDel="00000000" w:rsidR="00000000" w:rsidRPr="00000000">
              <w:rPr>
                <w:rtl w:val="0"/>
              </w:rPr>
            </w:r>
          </w:p>
          <w:p w:rsidR="00000000" w:rsidDel="00000000" w:rsidP="00000000" w:rsidRDefault="00000000" w:rsidRPr="00000000" w14:paraId="00000021">
            <w:pPr>
              <w:spacing w:after="80" w:lineRule="auto"/>
              <w:rPr/>
            </w:pPr>
            <w:r w:rsidDel="00000000" w:rsidR="00000000" w:rsidRPr="00000000">
              <w:rPr>
                <w:rFonts w:ascii="Arial" w:cs="Arial" w:eastAsia="Arial" w:hAnsi="Arial"/>
                <w:b w:val="0"/>
                <w:bCs w:val="0"/>
                <w:i w:val="1"/>
                <w:iCs w:val="1"/>
                <w:color w:val="aaaaaa"/>
                <w:sz w:val="16"/>
                <w:szCs w:val="16"/>
                <w:rtl w:val="0"/>
              </w:rPr>
              <w:t xml:space="preserve">Check all that apply. If you can't check one, stop and ask why.</w:t>
            </w:r>
            <w:r w:rsidDel="00000000" w:rsidR="00000000" w:rsidRPr="00000000">
              <w:rPr>
                <w:rtl w:val="0"/>
              </w:rPr>
            </w:r>
          </w:p>
          <w:p w:rsidR="00000000" w:rsidDel="00000000" w:rsidP="00000000" w:rsidRDefault="00000000" w:rsidRPr="00000000" w14:paraId="00000022">
            <w:pPr>
              <w:spacing w:after="40" w:before="40" w:lineRule="auto"/>
              <w:rPr/>
            </w:pPr>
            <w:r w:rsidDel="00000000" w:rsidR="00000000" w:rsidRPr="00000000">
              <w:rPr>
                <w:rFonts w:ascii="Arial" w:cs="Arial" w:eastAsia="Arial" w:hAnsi="Arial"/>
                <w:b w:val="1"/>
                <w:bCs w:val="1"/>
                <w:i w:val="0"/>
                <w:iCs w:val="0"/>
                <w:color w:val="d85a30"/>
                <w:sz w:val="18"/>
                <w:szCs w:val="18"/>
                <w:rtl w:val="0"/>
              </w:rPr>
              <w:t xml:space="preserve">☐  Acquisition  </w:t>
            </w:r>
            <w:r w:rsidDel="00000000" w:rsidR="00000000" w:rsidRPr="00000000">
              <w:rPr>
                <w:rFonts w:ascii="Arial" w:cs="Arial" w:eastAsia="Arial" w:hAnsi="Arial"/>
                <w:b w:val="0"/>
                <w:bCs w:val="0"/>
                <w:i w:val="0"/>
                <w:iCs w:val="0"/>
                <w:color w:val="aaaaaa"/>
                <w:sz w:val="17"/>
                <w:szCs w:val="17"/>
                <w:rtl w:val="0"/>
              </w:rPr>
              <w:t xml:space="preserve">— Get more customers</w:t>
            </w:r>
            <w:r w:rsidDel="00000000" w:rsidR="00000000" w:rsidRPr="00000000">
              <w:rPr>
                <w:rtl w:val="0"/>
              </w:rPr>
            </w:r>
          </w:p>
          <w:p w:rsidR="00000000" w:rsidDel="00000000" w:rsidP="00000000" w:rsidRDefault="00000000" w:rsidRPr="00000000" w14:paraId="00000023">
            <w:pPr>
              <w:spacing w:after="40" w:before="40" w:lineRule="auto"/>
              <w:rPr/>
            </w:pPr>
            <w:r w:rsidDel="00000000" w:rsidR="00000000" w:rsidRPr="00000000">
              <w:rPr>
                <w:rFonts w:ascii="Arial" w:cs="Arial" w:eastAsia="Arial" w:hAnsi="Arial"/>
                <w:b w:val="1"/>
                <w:bCs w:val="1"/>
                <w:i w:val="0"/>
                <w:iCs w:val="0"/>
                <w:color w:val="d85a30"/>
                <w:sz w:val="18"/>
                <w:szCs w:val="18"/>
                <w:rtl w:val="0"/>
              </w:rPr>
              <w:t xml:space="preserve">☐  Ascension  </w:t>
            </w:r>
            <w:r w:rsidDel="00000000" w:rsidR="00000000" w:rsidRPr="00000000">
              <w:rPr>
                <w:rFonts w:ascii="Arial" w:cs="Arial" w:eastAsia="Arial" w:hAnsi="Arial"/>
                <w:b w:val="0"/>
                <w:bCs w:val="0"/>
                <w:i w:val="0"/>
                <w:iCs w:val="0"/>
                <w:color w:val="aaaaaa"/>
                <w:sz w:val="17"/>
                <w:szCs w:val="17"/>
                <w:rtl w:val="0"/>
              </w:rPr>
              <w:t xml:space="preserve">— Make customers worth more</w:t>
            </w:r>
            <w:r w:rsidDel="00000000" w:rsidR="00000000" w:rsidRPr="00000000">
              <w:rPr>
                <w:rtl w:val="0"/>
              </w:rPr>
            </w:r>
          </w:p>
          <w:p w:rsidR="00000000" w:rsidDel="00000000" w:rsidP="00000000" w:rsidRDefault="00000000" w:rsidRPr="00000000" w14:paraId="00000024">
            <w:pPr>
              <w:spacing w:after="40" w:before="40" w:lineRule="auto"/>
              <w:rPr/>
            </w:pPr>
            <w:r w:rsidDel="00000000" w:rsidR="00000000" w:rsidRPr="00000000">
              <w:rPr>
                <w:rFonts w:ascii="Arial" w:cs="Arial" w:eastAsia="Arial" w:hAnsi="Arial"/>
                <w:b w:val="1"/>
                <w:bCs w:val="1"/>
                <w:i w:val="0"/>
                <w:iCs w:val="0"/>
                <w:color w:val="d85a30"/>
                <w:sz w:val="18"/>
                <w:szCs w:val="18"/>
                <w:rtl w:val="0"/>
              </w:rPr>
              <w:t xml:space="preserve">☐  Retention  </w:t>
            </w:r>
            <w:r w:rsidDel="00000000" w:rsidR="00000000" w:rsidRPr="00000000">
              <w:rPr>
                <w:rFonts w:ascii="Arial" w:cs="Arial" w:eastAsia="Arial" w:hAnsi="Arial"/>
                <w:b w:val="0"/>
                <w:bCs w:val="0"/>
                <w:i w:val="0"/>
                <w:iCs w:val="0"/>
                <w:color w:val="aaaaaa"/>
                <w:sz w:val="17"/>
                <w:szCs w:val="17"/>
                <w:rtl w:val="0"/>
              </w:rPr>
              <w:t xml:space="preserve">— Keep customers longer</w:t>
            </w:r>
            <w:r w:rsidDel="00000000" w:rsidR="00000000" w:rsidRPr="00000000">
              <w:rPr>
                <w:rtl w:val="0"/>
              </w:rPr>
            </w:r>
          </w:p>
          <w:p w:rsidR="00000000" w:rsidDel="00000000" w:rsidP="00000000" w:rsidRDefault="00000000" w:rsidRPr="00000000" w14:paraId="00000025">
            <w:pPr>
              <w:spacing w:after="40" w:before="40" w:lineRule="auto"/>
              <w:rPr/>
            </w:pPr>
            <w:r w:rsidDel="00000000" w:rsidR="00000000" w:rsidRPr="00000000">
              <w:rPr>
                <w:rFonts w:ascii="Arial" w:cs="Arial" w:eastAsia="Arial" w:hAnsi="Arial"/>
                <w:b w:val="1"/>
                <w:bCs w:val="1"/>
                <w:i w:val="0"/>
                <w:iCs w:val="0"/>
                <w:color w:val="d85a30"/>
                <w:sz w:val="18"/>
                <w:szCs w:val="18"/>
                <w:rtl w:val="0"/>
              </w:rPr>
              <w:t xml:space="preserve">☐  Efficiency  </w:t>
            </w:r>
            <w:r w:rsidDel="00000000" w:rsidR="00000000" w:rsidRPr="00000000">
              <w:rPr>
                <w:rFonts w:ascii="Arial" w:cs="Arial" w:eastAsia="Arial" w:hAnsi="Arial"/>
                <w:b w:val="0"/>
                <w:bCs w:val="0"/>
                <w:i w:val="0"/>
                <w:iCs w:val="0"/>
                <w:color w:val="aaaaaa"/>
                <w:sz w:val="17"/>
                <w:szCs w:val="17"/>
                <w:rtl w:val="0"/>
              </w:rPr>
              <w:t xml:space="preserve">— Save time / reduce friction</w:t>
            </w:r>
            <w:r w:rsidDel="00000000" w:rsidR="00000000" w:rsidRPr="00000000">
              <w:rPr>
                <w:rtl w:val="0"/>
              </w:rPr>
            </w:r>
          </w:p>
          <w:p w:rsidR="00000000" w:rsidDel="00000000" w:rsidP="00000000" w:rsidRDefault="00000000" w:rsidRPr="00000000" w14:paraId="00000026">
            <w:pPr>
              <w:spacing w:after="40" w:before="40" w:lineRule="auto"/>
              <w:rPr/>
            </w:pPr>
            <w:r w:rsidDel="00000000" w:rsidR="00000000" w:rsidRPr="00000000">
              <w:rPr>
                <w:rFonts w:ascii="Arial" w:cs="Arial" w:eastAsia="Arial" w:hAnsi="Arial"/>
                <w:b w:val="1"/>
                <w:bCs w:val="1"/>
                <w:i w:val="0"/>
                <w:iCs w:val="0"/>
                <w:color w:val="d85a30"/>
                <w:sz w:val="18"/>
                <w:szCs w:val="18"/>
                <w:rtl w:val="0"/>
              </w:rPr>
              <w:t xml:space="preserve">☐  Profitability  </w:t>
            </w:r>
            <w:r w:rsidDel="00000000" w:rsidR="00000000" w:rsidRPr="00000000">
              <w:rPr>
                <w:rFonts w:ascii="Arial" w:cs="Arial" w:eastAsia="Arial" w:hAnsi="Arial"/>
                <w:b w:val="0"/>
                <w:bCs w:val="0"/>
                <w:i w:val="0"/>
                <w:iCs w:val="0"/>
                <w:color w:val="aaaaaa"/>
                <w:sz w:val="17"/>
                <w:szCs w:val="17"/>
                <w:rtl w:val="0"/>
              </w:rPr>
              <w:t xml:space="preserve">— Reduce cost / improve margin</w:t>
            </w:r>
            <w:r w:rsidDel="00000000" w:rsidR="00000000" w:rsidRPr="00000000">
              <w:rPr>
                <w:rtl w:val="0"/>
              </w:rPr>
            </w:r>
          </w:p>
          <w:p w:rsidR="00000000" w:rsidDel="00000000" w:rsidP="00000000" w:rsidRDefault="00000000" w:rsidRPr="00000000" w14:paraId="00000027">
            <w:pPr>
              <w:spacing w:after="30" w:before="80" w:lineRule="auto"/>
              <w:rPr/>
            </w:pPr>
            <w:r w:rsidDel="00000000" w:rsidR="00000000" w:rsidRPr="00000000">
              <w:rPr>
                <w:rFonts w:ascii="Courier New" w:cs="Courier New" w:eastAsia="Courier New" w:hAnsi="Courier New"/>
                <w:b w:val="1"/>
                <w:bCs w:val="1"/>
                <w:color w:val="777777"/>
                <w:sz w:val="13"/>
                <w:szCs w:val="13"/>
                <w:rtl w:val="0"/>
              </w:rPr>
              <w:t xml:space="preserve">HOW DOES THIS MOVE THE NEEDLE?</w:t>
            </w:r>
            <w:r w:rsidDel="00000000" w:rsidR="00000000" w:rsidRPr="00000000">
              <w:rPr>
                <w:rtl w:val="0"/>
              </w:rPr>
            </w:r>
          </w:p>
          <w:p w:rsidR="00000000" w:rsidDel="00000000" w:rsidP="00000000" w:rsidRDefault="00000000" w:rsidRPr="00000000" w14:paraId="00000028">
            <w:pPr>
              <w:pBdr>
                <w:bottom w:color="333333" w:space="0" w:sz="4" w:val="single"/>
              </w:pBdr>
              <w:spacing w:after="50" w:lineRule="auto"/>
              <w:rPr/>
            </w:pPr>
            <w:r w:rsidDel="00000000" w:rsidR="00000000" w:rsidRPr="00000000">
              <w:rPr>
                <w:rtl w:val="0"/>
              </w:rPr>
              <w:t xml:space="preserve"> </w:t>
            </w:r>
          </w:p>
          <w:p w:rsidR="00000000" w:rsidDel="00000000" w:rsidP="00000000" w:rsidRDefault="00000000" w:rsidRPr="00000000" w14:paraId="00000029">
            <w:pPr>
              <w:pBdr>
                <w:bottom w:color="333333" w:space="0" w:sz="4" w:val="single"/>
              </w:pBdr>
              <w:spacing w:after="0" w:lineRule="auto"/>
              <w:rPr/>
            </w:pPr>
            <w:r w:rsidDel="00000000" w:rsidR="00000000" w:rsidRPr="00000000">
              <w:rPr>
                <w:rtl w:val="0"/>
              </w:rPr>
              <w:t xml:space="preserve"> </w:t>
            </w:r>
          </w:p>
        </w:tc>
      </w:tr>
    </w:tbl>
    <w:p w:rsidR="00000000" w:rsidDel="00000000" w:rsidP="00000000" w:rsidRDefault="00000000" w:rsidRPr="00000000" w14:paraId="0000002A">
      <w:pPr>
        <w:spacing w:after="0" w:before="100" w:lineRule="auto"/>
        <w:rPr/>
      </w:pP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85a30" w:val="clear"/>
            <w:tcMar>
              <w:top w:w="100.0" w:type="dxa"/>
              <w:left w:w="160.0" w:type="dxa"/>
              <w:bottom w:w="100.0" w:type="dxa"/>
              <w:right w:w="160.0" w:type="dxa"/>
            </w:tcMar>
          </w:tcPr>
          <w:p w:rsidR="00000000" w:rsidDel="00000000" w:rsidP="00000000" w:rsidRDefault="00000000" w:rsidRPr="00000000" w14:paraId="0000002B">
            <w:pPr>
              <w:jc w:val="left"/>
              <w:rPr/>
            </w:pPr>
            <w:r w:rsidDel="00000000" w:rsidR="00000000" w:rsidRPr="00000000">
              <w:rPr>
                <w:rFonts w:ascii="Courier New" w:cs="Courier New" w:eastAsia="Courier New" w:hAnsi="Courier New"/>
                <w:b w:val="1"/>
                <w:bCs w:val="1"/>
                <w:color w:val="ffffff"/>
                <w:sz w:val="15"/>
                <w:szCs w:val="15"/>
                <w:rtl w:val="0"/>
              </w:rPr>
              <w:t xml:space="preserve">PHASE 2 · CLARITY</w:t>
            </w:r>
            <w:r w:rsidDel="00000000" w:rsidR="00000000" w:rsidRPr="00000000">
              <w:rPr>
                <w:rFonts w:ascii="Courier New" w:cs="Courier New" w:eastAsia="Courier New" w:hAnsi="Courier New"/>
                <w:b w:val="0"/>
                <w:bCs w:val="0"/>
                <w:color w:val="ffd0be"/>
                <w:sz w:val="14"/>
                <w:szCs w:val="14"/>
                <w:rtl w:val="0"/>
              </w:rPr>
              <w:t xml:space="preserve">   |   DEFINE IT</w:t>
            </w:r>
            <w:r w:rsidDel="00000000" w:rsidR="00000000" w:rsidRPr="00000000">
              <w:rPr>
                <w:rtl w:val="0"/>
              </w:rPr>
            </w:r>
          </w:p>
        </w:tc>
      </w:tr>
    </w:tbl>
    <w:p w:rsidR="00000000" w:rsidDel="00000000" w:rsidP="00000000" w:rsidRDefault="00000000" w:rsidRPr="00000000" w14:paraId="0000002C">
      <w:pPr>
        <w:spacing w:after="0" w:before="80" w:lineRule="auto"/>
        <w:rPr/>
      </w:pPr>
      <w:r w:rsidDel="00000000" w:rsidR="00000000" w:rsidRPr="00000000">
        <w:rPr>
          <w:rtl w:val="0"/>
        </w:rPr>
      </w:r>
    </w:p>
    <w:tbl>
      <w:tblPr>
        <w:tblStyle w:val="Table9"/>
        <w:tblW w:w="92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0"/>
        <w:gridCol w:w="4620"/>
        <w:tblGridChange w:id="0">
          <w:tblGrid>
            <w:gridCol w:w="4620"/>
            <w:gridCol w:w="4620"/>
          </w:tblGrid>
        </w:tblGridChange>
      </w:tblGrid>
      <w:tr>
        <w:trPr>
          <w:cantSplit w:val="0"/>
          <w:tblHeader w:val="0"/>
        </w:trPr>
        <w:tc>
          <w:tcPr>
            <w:tcBorders>
              <w:top w:color="000000" w:space="0" w:sz="0" w:val="nil"/>
              <w:left w:color="d85a30" w:space="0" w:sz="12" w:val="single"/>
              <w:bottom w:color="000000" w:space="0" w:sz="0" w:val="nil"/>
              <w:right w:color="000000" w:space="0" w:sz="0" w:val="nil"/>
            </w:tcBorders>
            <w:shd w:fill="ffffff" w:val="clear"/>
            <w:tcMar>
              <w:top w:w="100.0" w:type="dxa"/>
              <w:left w:w="140.0" w:type="dxa"/>
              <w:bottom w:w="120.0" w:type="dxa"/>
              <w:right w:w="140.0" w:type="dxa"/>
            </w:tcMar>
          </w:tcPr>
          <w:p w:rsidR="00000000" w:rsidDel="00000000" w:rsidP="00000000" w:rsidRDefault="00000000" w:rsidRPr="00000000" w14:paraId="0000002D">
            <w:pPr>
              <w:spacing w:after="40" w:lineRule="auto"/>
              <w:rPr/>
            </w:pPr>
            <w:r w:rsidDel="00000000" w:rsidR="00000000" w:rsidRPr="00000000">
              <w:rPr>
                <w:rFonts w:ascii="Courier New" w:cs="Courier New" w:eastAsia="Courier New" w:hAnsi="Courier New"/>
                <w:b w:val="1"/>
                <w:bCs w:val="1"/>
                <w:color w:val="d85a30"/>
                <w:sz w:val="14"/>
                <w:szCs w:val="14"/>
                <w:rtl w:val="0"/>
              </w:rPr>
              <w:t xml:space="preserve">3  CLEAR OUTCOMES — WHAT DOES "WIN" LOOK LIKE?</w:t>
            </w:r>
            <w:r w:rsidDel="00000000" w:rsidR="00000000" w:rsidRPr="00000000">
              <w:rPr>
                <w:rtl w:val="0"/>
              </w:rPr>
            </w:r>
          </w:p>
          <w:p w:rsidR="00000000" w:rsidDel="00000000" w:rsidP="00000000" w:rsidRDefault="00000000" w:rsidRPr="00000000" w14:paraId="0000002E">
            <w:pPr>
              <w:spacing w:after="70" w:lineRule="auto"/>
              <w:rPr/>
            </w:pPr>
            <w:r w:rsidDel="00000000" w:rsidR="00000000" w:rsidRPr="00000000">
              <w:rPr>
                <w:rFonts w:ascii="Arial" w:cs="Arial" w:eastAsia="Arial" w:hAnsi="Arial"/>
                <w:b w:val="0"/>
                <w:bCs w:val="0"/>
                <w:i w:val="1"/>
                <w:iCs w:val="1"/>
                <w:color w:val="888888"/>
                <w:sz w:val="16"/>
                <w:szCs w:val="16"/>
                <w:rtl w:val="0"/>
              </w:rPr>
              <w:t xml:space="preserve">What specifically changes? What will you see, hear, or measure when this works?</w:t>
            </w:r>
            <w:r w:rsidDel="00000000" w:rsidR="00000000" w:rsidRPr="00000000">
              <w:rPr>
                <w:rtl w:val="0"/>
              </w:rPr>
            </w:r>
          </w:p>
          <w:p w:rsidR="00000000" w:rsidDel="00000000" w:rsidP="00000000" w:rsidRDefault="00000000" w:rsidRPr="00000000" w14:paraId="0000002F">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30">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31">
            <w:pPr>
              <w:pBdr>
                <w:bottom w:color="cccccc" w:space="0" w:sz="4" w:val="single"/>
              </w:pBdr>
              <w:spacing w:after="80" w:lineRule="auto"/>
              <w:rPr/>
            </w:pPr>
            <w:r w:rsidDel="00000000" w:rsidR="00000000" w:rsidRPr="00000000">
              <w:rPr>
                <w:rtl w:val="0"/>
              </w:rPr>
              <w:t xml:space="preserve"> </w:t>
            </w:r>
          </w:p>
          <w:tbl>
            <w:tblPr>
              <w:tblStyle w:val="Table10"/>
              <w:tblW w:w="43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170"/>
              <w:gridCol w:w="2170"/>
              <w:tblGridChange w:id="0">
                <w:tblGrid>
                  <w:gridCol w:w="2170"/>
                  <w:gridCol w:w="217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30.0" w:type="dxa"/>
                    <w:right w:w="80.0" w:type="dxa"/>
                  </w:tcMar>
                </w:tcPr>
                <w:p w:rsidR="00000000" w:rsidDel="00000000" w:rsidP="00000000" w:rsidRDefault="00000000" w:rsidRPr="00000000" w14:paraId="00000032">
                  <w:pPr>
                    <w:rPr/>
                  </w:pPr>
                  <w:r w:rsidDel="00000000" w:rsidR="00000000" w:rsidRPr="00000000">
                    <w:rPr>
                      <w:rFonts w:ascii="Courier New" w:cs="Courier New" w:eastAsia="Courier New" w:hAnsi="Courier New"/>
                      <w:b w:val="1"/>
                      <w:bCs w:val="1"/>
                      <w:color w:val="d85a30"/>
                      <w:sz w:val="13"/>
                      <w:szCs w:val="13"/>
                      <w:rtl w:val="0"/>
                    </w:rPr>
                    <w:t xml:space="preserve">BEST CASE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80.0" w:type="dxa"/>
                    <w:bottom w:w="30.0" w:type="dxa"/>
                    <w:right w:w="0.0" w:type="dxa"/>
                  </w:tcMar>
                </w:tcPr>
                <w:p w:rsidR="00000000" w:rsidDel="00000000" w:rsidP="00000000" w:rsidRDefault="00000000" w:rsidRPr="00000000" w14:paraId="00000033">
                  <w:pPr>
                    <w:rPr/>
                  </w:pPr>
                  <w:r w:rsidDel="00000000" w:rsidR="00000000" w:rsidRPr="00000000">
                    <w:rPr>
                      <w:rFonts w:ascii="Courier New" w:cs="Courier New" w:eastAsia="Courier New" w:hAnsi="Courier New"/>
                      <w:b w:val="1"/>
                      <w:bCs w:val="1"/>
                      <w:color w:val="05294a"/>
                      <w:sz w:val="13"/>
                      <w:szCs w:val="13"/>
                      <w:rtl w:val="0"/>
                    </w:rPr>
                    <w:t xml:space="preserve">MINIMUM WIN</w:t>
                  </w:r>
                  <w:r w:rsidDel="00000000" w:rsidR="00000000" w:rsidRPr="00000000">
                    <w:rPr>
                      <w:rtl w:val="0"/>
                    </w:rPr>
                  </w:r>
                </w:p>
              </w:tc>
            </w:tr>
            <w:tr>
              <w:trPr>
                <w:cantSplit w:val="0"/>
                <w:tblHeader w:val="0"/>
              </w:trPr>
              <w:tc>
                <w:tcPr>
                  <w:tcBorders>
                    <w:top w:color="000000" w:space="0" w:sz="0" w:val="nil"/>
                    <w:left w:color="000000" w:space="0" w:sz="0" w:val="nil"/>
                    <w:bottom w:color="cccccc" w:space="0" w:sz="4" w:val="single"/>
                    <w:right w:color="000000" w:space="0" w:sz="0" w:val="nil"/>
                  </w:tcBorders>
                  <w:tcMar>
                    <w:top w:w="50.0" w:type="dxa"/>
                    <w:left w:w="0.0" w:type="dxa"/>
                    <w:bottom w:w="50.0" w:type="dxa"/>
                    <w:right w:w="80.0" w:type="dxa"/>
                  </w:tcMar>
                </w:tcPr>
                <w:p w:rsidR="00000000" w:rsidDel="00000000" w:rsidP="00000000" w:rsidRDefault="00000000" w:rsidRPr="00000000" w14:paraId="00000034">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50.0" w:type="dxa"/>
                    <w:left w:w="80.0" w:type="dxa"/>
                    <w:bottom w:w="50.0" w:type="dxa"/>
                    <w:right w:w="0.0" w:type="dxa"/>
                  </w:tcMar>
                </w:tcPr>
                <w:p w:rsidR="00000000" w:rsidDel="00000000" w:rsidP="00000000" w:rsidRDefault="00000000" w:rsidRPr="00000000" w14:paraId="00000035">
                  <w:pPr>
                    <w:rPr/>
                  </w:pPr>
                  <w:r w:rsidDel="00000000" w:rsidR="00000000" w:rsidRPr="00000000">
                    <w:rPr>
                      <w:rtl w:val="0"/>
                    </w:rPr>
                    <w:t xml:space="preserve"> </w:t>
                  </w:r>
                </w:p>
              </w:tc>
            </w:tr>
            <w:tr>
              <w:trPr>
                <w:cantSplit w:val="0"/>
                <w:tblHeader w:val="0"/>
              </w:trPr>
              <w:tc>
                <w:tcPr>
                  <w:tcBorders>
                    <w:top w:color="000000" w:space="0" w:sz="0" w:val="nil"/>
                    <w:left w:color="000000" w:space="0" w:sz="0" w:val="nil"/>
                    <w:bottom w:color="cccccc" w:space="0" w:sz="4" w:val="single"/>
                    <w:right w:color="000000" w:space="0" w:sz="0" w:val="nil"/>
                  </w:tcBorders>
                  <w:tcMar>
                    <w:top w:w="50.0" w:type="dxa"/>
                    <w:left w:w="0.0" w:type="dxa"/>
                    <w:bottom w:w="50.0" w:type="dxa"/>
                    <w:right w:w="80.0" w:type="dxa"/>
                  </w:tcMar>
                </w:tcPr>
                <w:p w:rsidR="00000000" w:rsidDel="00000000" w:rsidP="00000000" w:rsidRDefault="00000000" w:rsidRPr="00000000" w14:paraId="00000036">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50.0" w:type="dxa"/>
                    <w:left w:w="80.0" w:type="dxa"/>
                    <w:bottom w:w="50.0" w:type="dxa"/>
                    <w:right w:w="0.0" w:type="dxa"/>
                  </w:tcMar>
                </w:tcPr>
                <w:p w:rsidR="00000000" w:rsidDel="00000000" w:rsidP="00000000" w:rsidRDefault="00000000" w:rsidRPr="00000000" w14:paraId="00000037">
                  <w:pPr>
                    <w:rPr/>
                  </w:pPr>
                  <w:r w:rsidDel="00000000" w:rsidR="00000000" w:rsidRPr="00000000">
                    <w:rPr>
                      <w:rtl w:val="0"/>
                    </w:rPr>
                    <w:t xml:space="preserve"> </w:t>
                  </w:r>
                </w:p>
              </w:tc>
            </w:tr>
          </w:tbl>
          <w:p w:rsidR="00000000" w:rsidDel="00000000" w:rsidP="00000000" w:rsidRDefault="00000000" w:rsidRPr="00000000" w14:paraId="00000038">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140.0" w:type="dxa"/>
              <w:bottom w:w="120.0" w:type="dxa"/>
              <w:right w:w="0.0" w:type="dxa"/>
            </w:tcMar>
          </w:tcPr>
          <w:p w:rsidR="00000000" w:rsidDel="00000000" w:rsidP="00000000" w:rsidRDefault="00000000" w:rsidRPr="00000000" w14:paraId="00000039">
            <w:pPr>
              <w:spacing w:after="80" w:lineRule="auto"/>
              <w:rPr/>
            </w:pPr>
            <w:r w:rsidDel="00000000" w:rsidR="00000000" w:rsidRPr="00000000">
              <w:rPr>
                <w:rFonts w:ascii="Courier New" w:cs="Courier New" w:eastAsia="Courier New" w:hAnsi="Courier New"/>
                <w:b w:val="1"/>
                <w:bCs w:val="1"/>
                <w:color w:val="d85a30"/>
                <w:sz w:val="14"/>
                <w:szCs w:val="14"/>
                <w:rtl w:val="0"/>
              </w:rPr>
              <w:t xml:space="preserve">4  NATURE OF THIS IDEA</w:t>
            </w:r>
            <w:r w:rsidDel="00000000" w:rsidR="00000000" w:rsidRPr="00000000">
              <w:rPr>
                <w:rtl w:val="0"/>
              </w:rPr>
            </w:r>
          </w:p>
          <w:tbl>
            <w:tblPr>
              <w:tblStyle w:val="Table11"/>
              <w:tblW w:w="4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6"/>
              <w:gridCol w:w="1446"/>
              <w:gridCol w:w="1446"/>
              <w:tblGridChange w:id="0">
                <w:tblGrid>
                  <w:gridCol w:w="1446"/>
                  <w:gridCol w:w="1446"/>
                  <w:gridCol w:w="1446"/>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3A">
                  <w:pPr>
                    <w:spacing w:after="40" w:lineRule="auto"/>
                    <w:jc w:val="center"/>
                    <w:rPr/>
                  </w:pPr>
                  <w:r w:rsidDel="00000000" w:rsidR="00000000" w:rsidRPr="00000000">
                    <w:rPr>
                      <w:rFonts w:ascii="Arial" w:cs="Arial" w:eastAsia="Arial" w:hAnsi="Arial"/>
                      <w:b w:val="1"/>
                      <w:bCs w:val="1"/>
                      <w:i w:val="0"/>
                      <w:iCs w:val="0"/>
                      <w:color w:val="05294a"/>
                      <w:sz w:val="24"/>
                      <w:szCs w:val="24"/>
                      <w:rtl w:val="0"/>
                    </w:rPr>
                    <w:t xml:space="preserve">○</w:t>
                  </w:r>
                  <w:r w:rsidDel="00000000" w:rsidR="00000000" w:rsidRPr="00000000">
                    <w:rPr>
                      <w:rtl w:val="0"/>
                    </w:rPr>
                  </w:r>
                </w:p>
                <w:p w:rsidR="00000000" w:rsidDel="00000000" w:rsidP="00000000" w:rsidRDefault="00000000" w:rsidRPr="00000000" w14:paraId="0000003B">
                  <w:pPr>
                    <w:spacing w:after="0" w:lineRule="auto"/>
                    <w:jc w:val="center"/>
                    <w:rPr/>
                  </w:pPr>
                  <w:r w:rsidDel="00000000" w:rsidR="00000000" w:rsidRPr="00000000">
                    <w:rPr>
                      <w:rFonts w:ascii="Courier New" w:cs="Courier New" w:eastAsia="Courier New" w:hAnsi="Courier New"/>
                      <w:b w:val="0"/>
                      <w:bCs w:val="0"/>
                      <w:color w:val="05294a"/>
                      <w:sz w:val="12"/>
                      <w:szCs w:val="12"/>
                      <w:rtl w:val="0"/>
                    </w:rPr>
                    <w:t xml:space="preserve">Permanent Change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3C">
                  <w:pPr>
                    <w:spacing w:after="40" w:lineRule="auto"/>
                    <w:jc w:val="center"/>
                    <w:rPr/>
                  </w:pPr>
                  <w:r w:rsidDel="00000000" w:rsidR="00000000" w:rsidRPr="00000000">
                    <w:rPr>
                      <w:rFonts w:ascii="Arial" w:cs="Arial" w:eastAsia="Arial" w:hAnsi="Arial"/>
                      <w:b w:val="1"/>
                      <w:bCs w:val="1"/>
                      <w:i w:val="0"/>
                      <w:iCs w:val="0"/>
                      <w:color w:val="05294a"/>
                      <w:sz w:val="24"/>
                      <w:szCs w:val="24"/>
                      <w:rtl w:val="0"/>
                    </w:rPr>
                    <w:t xml:space="preserve">○</w:t>
                  </w:r>
                  <w:r w:rsidDel="00000000" w:rsidR="00000000" w:rsidRPr="00000000">
                    <w:rPr>
                      <w:rtl w:val="0"/>
                    </w:rPr>
                  </w:r>
                </w:p>
                <w:p w:rsidR="00000000" w:rsidDel="00000000" w:rsidP="00000000" w:rsidRDefault="00000000" w:rsidRPr="00000000" w14:paraId="0000003D">
                  <w:pPr>
                    <w:spacing w:after="0" w:lineRule="auto"/>
                    <w:jc w:val="center"/>
                    <w:rPr/>
                  </w:pPr>
                  <w:r w:rsidDel="00000000" w:rsidR="00000000" w:rsidRPr="00000000">
                    <w:rPr>
                      <w:rFonts w:ascii="Courier New" w:cs="Courier New" w:eastAsia="Courier New" w:hAnsi="Courier New"/>
                      <w:b w:val="0"/>
                      <w:bCs w:val="0"/>
                      <w:color w:val="05294a"/>
                      <w:sz w:val="12"/>
                      <w:szCs w:val="12"/>
                      <w:rtl w:val="0"/>
                    </w:rPr>
                    <w:t xml:space="preserve">Bridge / Temp</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3E">
                  <w:pPr>
                    <w:spacing w:after="40" w:lineRule="auto"/>
                    <w:jc w:val="center"/>
                    <w:rPr/>
                  </w:pPr>
                  <w:r w:rsidDel="00000000" w:rsidR="00000000" w:rsidRPr="00000000">
                    <w:rPr>
                      <w:rFonts w:ascii="Arial" w:cs="Arial" w:eastAsia="Arial" w:hAnsi="Arial"/>
                      <w:b w:val="1"/>
                      <w:bCs w:val="1"/>
                      <w:i w:val="0"/>
                      <w:iCs w:val="0"/>
                      <w:color w:val="05294a"/>
                      <w:sz w:val="24"/>
                      <w:szCs w:val="24"/>
                      <w:rtl w:val="0"/>
                    </w:rPr>
                    <w:t xml:space="preserve">○</w:t>
                  </w:r>
                  <w:r w:rsidDel="00000000" w:rsidR="00000000" w:rsidRPr="00000000">
                    <w:rPr>
                      <w:rtl w:val="0"/>
                    </w:rPr>
                  </w:r>
                </w:p>
                <w:p w:rsidR="00000000" w:rsidDel="00000000" w:rsidP="00000000" w:rsidRDefault="00000000" w:rsidRPr="00000000" w14:paraId="0000003F">
                  <w:pPr>
                    <w:spacing w:after="0" w:lineRule="auto"/>
                    <w:jc w:val="center"/>
                    <w:rPr/>
                  </w:pPr>
                  <w:r w:rsidDel="00000000" w:rsidR="00000000" w:rsidRPr="00000000">
                    <w:rPr>
                      <w:rFonts w:ascii="Courier New" w:cs="Courier New" w:eastAsia="Courier New" w:hAnsi="Courier New"/>
                      <w:b w:val="0"/>
                      <w:bCs w:val="0"/>
                      <w:color w:val="05294a"/>
                      <w:sz w:val="12"/>
                      <w:szCs w:val="12"/>
                      <w:rtl w:val="0"/>
                    </w:rPr>
                    <w:t xml:space="preserve">Experiment / Test</w:t>
                  </w:r>
                  <w:r w:rsidDel="00000000" w:rsidR="00000000" w:rsidRPr="00000000">
                    <w:rPr>
                      <w:rtl w:val="0"/>
                    </w:rPr>
                  </w:r>
                </w:p>
              </w:tc>
            </w:tr>
          </w:tbl>
          <w:p w:rsidR="00000000" w:rsidDel="00000000" w:rsidP="00000000" w:rsidRDefault="00000000" w:rsidRPr="00000000" w14:paraId="00000040">
            <w:pPr>
              <w:spacing w:after="30" w:before="100" w:lineRule="auto"/>
              <w:rPr/>
            </w:pPr>
            <w:r w:rsidDel="00000000" w:rsidR="00000000" w:rsidRPr="00000000">
              <w:rPr>
                <w:rFonts w:ascii="Courier New" w:cs="Courier New" w:eastAsia="Courier New" w:hAnsi="Courier New"/>
                <w:b w:val="1"/>
                <w:bCs w:val="1"/>
                <w:color w:val="d85a30"/>
                <w:sz w:val="13"/>
                <w:szCs w:val="13"/>
                <w:rtl w:val="0"/>
              </w:rPr>
              <w:t xml:space="preserve">IF EXPERIMENT — TEST WINDOW?</w:t>
            </w:r>
            <w:r w:rsidDel="00000000" w:rsidR="00000000" w:rsidRPr="00000000">
              <w:rPr>
                <w:rtl w:val="0"/>
              </w:rPr>
            </w:r>
          </w:p>
          <w:p w:rsidR="00000000" w:rsidDel="00000000" w:rsidP="00000000" w:rsidRDefault="00000000" w:rsidRPr="00000000" w14:paraId="00000041">
            <w:pPr>
              <w:pBdr>
                <w:bottom w:color="cccccc" w:space="0" w:sz="4" w:val="single"/>
              </w:pBdr>
              <w:spacing w:after="80" w:lineRule="auto"/>
              <w:rPr/>
            </w:pPr>
            <w:r w:rsidDel="00000000" w:rsidR="00000000" w:rsidRPr="00000000">
              <w:rPr>
                <w:rtl w:val="0"/>
              </w:rPr>
              <w:t xml:space="preserve"> </w:t>
            </w:r>
          </w:p>
          <w:p w:rsidR="00000000" w:rsidDel="00000000" w:rsidP="00000000" w:rsidRDefault="00000000" w:rsidRPr="00000000" w14:paraId="00000042">
            <w:pPr>
              <w:spacing w:after="30" w:before="0" w:lineRule="auto"/>
              <w:rPr/>
            </w:pPr>
            <w:r w:rsidDel="00000000" w:rsidR="00000000" w:rsidRPr="00000000">
              <w:rPr>
                <w:rFonts w:ascii="Courier New" w:cs="Courier New" w:eastAsia="Courier New" w:hAnsi="Courier New"/>
                <w:b w:val="1"/>
                <w:bCs w:val="1"/>
                <w:color w:val="d85a30"/>
                <w:sz w:val="13"/>
                <w:szCs w:val="13"/>
                <w:rtl w:val="0"/>
              </w:rPr>
              <w:t xml:space="preserve">IF BRIDGE — BRIDGING TO WHAT?</w:t>
            </w:r>
            <w:r w:rsidDel="00000000" w:rsidR="00000000" w:rsidRPr="00000000">
              <w:rPr>
                <w:rtl w:val="0"/>
              </w:rPr>
            </w:r>
          </w:p>
          <w:p w:rsidR="00000000" w:rsidDel="00000000" w:rsidP="00000000" w:rsidRDefault="00000000" w:rsidRPr="00000000" w14:paraId="00000043">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44">
            <w:pPr>
              <w:pBdr>
                <w:bottom w:color="cccccc" w:space="0" w:sz="4" w:val="single"/>
              </w:pBdr>
              <w:spacing w:after="0" w:lineRule="auto"/>
              <w:rPr/>
            </w:pPr>
            <w:r w:rsidDel="00000000" w:rsidR="00000000" w:rsidRPr="00000000">
              <w:rPr>
                <w:rtl w:val="0"/>
              </w:rPr>
              <w:t xml:space="preserve"> </w:t>
            </w:r>
          </w:p>
        </w:tc>
      </w:tr>
    </w:tbl>
    <w:p w:rsidR="00000000" w:rsidDel="00000000" w:rsidP="00000000" w:rsidRDefault="00000000" w:rsidRPr="00000000" w14:paraId="00000045">
      <w:pPr>
        <w:spacing w:after="0" w:before="100" w:lineRule="auto"/>
        <w:rPr/>
      </w:pPr>
      <w:r w:rsidDel="00000000" w:rsidR="00000000" w:rsidRPr="00000000">
        <w:rPr>
          <w:rtl w:val="0"/>
        </w:rPr>
      </w:r>
    </w:p>
    <w:p w:rsidR="00000000" w:rsidDel="00000000" w:rsidP="00000000" w:rsidRDefault="00000000" w:rsidRPr="00000000" w14:paraId="00000046">
      <w:pPr>
        <w:spacing w:after="0" w:before="100" w:lineRule="auto"/>
        <w:rPr/>
      </w:pPr>
      <w:r w:rsidDel="00000000" w:rsidR="00000000" w:rsidRPr="00000000">
        <w:rPr>
          <w:rtl w:val="0"/>
        </w:rPr>
      </w:r>
    </w:p>
    <w:p w:rsidR="00000000" w:rsidDel="00000000" w:rsidP="00000000" w:rsidRDefault="00000000" w:rsidRPr="00000000" w14:paraId="00000047">
      <w:pPr>
        <w:spacing w:after="0" w:before="100" w:lineRule="auto"/>
        <w:rPr/>
      </w:pPr>
      <w:r w:rsidDel="00000000" w:rsidR="00000000" w:rsidRPr="00000000">
        <w:rPr>
          <w:rtl w:val="0"/>
        </w:rPr>
      </w:r>
    </w:p>
    <w:p w:rsidR="00000000" w:rsidDel="00000000" w:rsidP="00000000" w:rsidRDefault="00000000" w:rsidRPr="00000000" w14:paraId="00000048">
      <w:pPr>
        <w:spacing w:after="0" w:before="100" w:lineRule="auto"/>
        <w:rPr/>
      </w:pPr>
      <w:r w:rsidDel="00000000" w:rsidR="00000000" w:rsidRPr="00000000">
        <w:rPr>
          <w:rtl w:val="0"/>
        </w:rPr>
      </w:r>
    </w:p>
    <w:p w:rsidR="00000000" w:rsidDel="00000000" w:rsidP="00000000" w:rsidRDefault="00000000" w:rsidRPr="00000000" w14:paraId="00000049">
      <w:pPr>
        <w:spacing w:after="0" w:before="100" w:lineRule="auto"/>
        <w:rPr/>
      </w:pPr>
      <w:r w:rsidDel="00000000" w:rsidR="00000000" w:rsidRPr="00000000">
        <w:rPr>
          <w:rtl w:val="0"/>
        </w:rPr>
      </w:r>
    </w:p>
    <w:p w:rsidR="00000000" w:rsidDel="00000000" w:rsidP="00000000" w:rsidRDefault="00000000" w:rsidRPr="00000000" w14:paraId="0000004A">
      <w:pPr>
        <w:spacing w:after="0" w:before="100" w:lineRule="auto"/>
        <w:rPr/>
      </w:pPr>
      <w:r w:rsidDel="00000000" w:rsidR="00000000" w:rsidRPr="00000000">
        <w:rPr>
          <w:rtl w:val="0"/>
        </w:rPr>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85a30" w:val="clear"/>
            <w:tcMar>
              <w:top w:w="100.0" w:type="dxa"/>
              <w:left w:w="160.0" w:type="dxa"/>
              <w:bottom w:w="100.0" w:type="dxa"/>
              <w:right w:w="160.0" w:type="dxa"/>
            </w:tcMar>
          </w:tcPr>
          <w:p w:rsidR="00000000" w:rsidDel="00000000" w:rsidP="00000000" w:rsidRDefault="00000000" w:rsidRPr="00000000" w14:paraId="0000004B">
            <w:pPr>
              <w:jc w:val="left"/>
              <w:rPr/>
            </w:pPr>
            <w:r w:rsidDel="00000000" w:rsidR="00000000" w:rsidRPr="00000000">
              <w:rPr>
                <w:rFonts w:ascii="Courier New" w:cs="Courier New" w:eastAsia="Courier New" w:hAnsi="Courier New"/>
                <w:b w:val="1"/>
                <w:bCs w:val="1"/>
                <w:color w:val="ffffff"/>
                <w:sz w:val="15"/>
                <w:szCs w:val="15"/>
                <w:rtl w:val="0"/>
              </w:rPr>
              <w:t xml:space="preserve">PHASE 3 · PRIORITY &amp; RESOURCES</w:t>
            </w:r>
            <w:r w:rsidDel="00000000" w:rsidR="00000000" w:rsidRPr="00000000">
              <w:rPr>
                <w:rFonts w:ascii="Courier New" w:cs="Courier New" w:eastAsia="Courier New" w:hAnsi="Courier New"/>
                <w:b w:val="0"/>
                <w:bCs w:val="0"/>
                <w:color w:val="ffd0be"/>
                <w:sz w:val="14"/>
                <w:szCs w:val="14"/>
                <w:rtl w:val="0"/>
              </w:rPr>
              <w:t xml:space="preserve">   |   BEFORE YOU COMMIT</w:t>
            </w:r>
            <w:r w:rsidDel="00000000" w:rsidR="00000000" w:rsidRPr="00000000">
              <w:rPr>
                <w:rtl w:val="0"/>
              </w:rPr>
            </w:r>
          </w:p>
        </w:tc>
      </w:tr>
    </w:tbl>
    <w:p w:rsidR="00000000" w:rsidDel="00000000" w:rsidP="00000000" w:rsidRDefault="00000000" w:rsidRPr="00000000" w14:paraId="0000004C">
      <w:pPr>
        <w:spacing w:after="0" w:before="80" w:lineRule="auto"/>
        <w:rPr/>
      </w:pP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5294a" w:space="0" w:sz="12" w:val="single"/>
              <w:bottom w:color="000000" w:space="0" w:sz="0" w:val="nil"/>
              <w:right w:color="000000" w:space="0" w:sz="0" w:val="nil"/>
            </w:tcBorders>
            <w:shd w:fill="ebf0f5" w:val="clear"/>
            <w:tcMar>
              <w:top w:w="80.0" w:type="dxa"/>
              <w:left w:w="140.0" w:type="dxa"/>
              <w:bottom w:w="100.0" w:type="dxa"/>
              <w:right w:w="140.0" w:type="dxa"/>
            </w:tcMa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4"/>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83"/>
              <w:gridCol w:w="4077"/>
              <w:tblGridChange w:id="0">
                <w:tblGrid>
                  <w:gridCol w:w="4983"/>
                  <w:gridCol w:w="4077"/>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E">
                  <w:pPr>
                    <w:rPr/>
                  </w:pPr>
                  <w:r w:rsidDel="00000000" w:rsidR="00000000" w:rsidRPr="00000000">
                    <w:rPr>
                      <w:rFonts w:ascii="Courier New" w:cs="Courier New" w:eastAsia="Courier New" w:hAnsi="Courier New"/>
                      <w:b w:val="1"/>
                      <w:bCs w:val="1"/>
                      <w:color w:val="05294a"/>
                      <w:sz w:val="14"/>
                      <w:szCs w:val="14"/>
                      <w:rtl w:val="0"/>
                    </w:rPr>
                    <w:t xml:space="preserve">CURRENT OPEN PROJECTS — WHAT'S ALREADY RUNNING?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tcPr>
                <w:p w:rsidR="00000000" w:rsidDel="00000000" w:rsidP="00000000" w:rsidRDefault="00000000" w:rsidRPr="00000000" w14:paraId="0000004F">
                  <w:pPr>
                    <w:jc w:val="right"/>
                    <w:rPr/>
                  </w:pPr>
                  <w:r w:rsidDel="00000000" w:rsidR="00000000" w:rsidRPr="00000000">
                    <w:rPr>
                      <w:rFonts w:ascii="Arial" w:cs="Arial" w:eastAsia="Arial" w:hAnsi="Arial"/>
                      <w:b w:val="0"/>
                      <w:bCs w:val="0"/>
                      <w:i w:val="1"/>
                      <w:iCs w:val="1"/>
                      <w:color w:val="d85a30"/>
                      <w:sz w:val="15"/>
                      <w:szCs w:val="15"/>
                      <w:rtl w:val="0"/>
                    </w:rPr>
                    <w:t xml:space="preserve">Organizations die from indigestion, not starvation of ideas.</w:t>
                  </w:r>
                  <w:r w:rsidDel="00000000" w:rsidR="00000000" w:rsidRPr="00000000">
                    <w:rPr>
                      <w:rtl w:val="0"/>
                    </w:rPr>
                  </w:r>
                </w:p>
              </w:tc>
            </w:tr>
          </w:tbl>
          <w:p w:rsidR="00000000" w:rsidDel="00000000" w:rsidP="00000000" w:rsidRDefault="00000000" w:rsidRPr="00000000" w14:paraId="00000050">
            <w:pPr>
              <w:spacing w:after="0" w:before="60" w:lineRule="auto"/>
              <w:rPr/>
            </w:pPr>
            <w:r w:rsidDel="00000000" w:rsidR="00000000" w:rsidRPr="00000000">
              <w:rPr>
                <w:rtl w:val="0"/>
              </w:rPr>
            </w:r>
          </w:p>
          <w:tbl>
            <w:tblPr>
              <w:tblStyle w:val="Table15"/>
              <w:tblW w:w="905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36"/>
              <w:gridCol w:w="1993"/>
              <w:gridCol w:w="1630"/>
              <w:tblGridChange w:id="0">
                <w:tblGrid>
                  <w:gridCol w:w="5436"/>
                  <w:gridCol w:w="1993"/>
                  <w:gridCol w:w="16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30.0" w:type="dxa"/>
                    <w:right w:w="0.0" w:type="dxa"/>
                  </w:tcMar>
                </w:tcPr>
                <w:p w:rsidR="00000000" w:rsidDel="00000000" w:rsidP="00000000" w:rsidRDefault="00000000" w:rsidRPr="00000000" w14:paraId="00000051">
                  <w:pPr>
                    <w:rPr/>
                  </w:pPr>
                  <w:r w:rsidDel="00000000" w:rsidR="00000000" w:rsidRPr="00000000">
                    <w:rPr>
                      <w:rFonts w:ascii="Courier New" w:cs="Courier New" w:eastAsia="Courier New" w:hAnsi="Courier New"/>
                      <w:b w:val="0"/>
                      <w:bCs w:val="0"/>
                      <w:color w:val="777777"/>
                      <w:sz w:val="12"/>
                      <w:szCs w:val="12"/>
                      <w:rtl w:val="0"/>
                    </w:rPr>
                    <w:t xml:space="preserve">PROJECT NAME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60.0" w:type="dxa"/>
                    <w:bottom w:w="30.0" w:type="dxa"/>
                    <w:right w:w="0.0" w:type="dxa"/>
                  </w:tcMar>
                </w:tcPr>
                <w:p w:rsidR="00000000" w:rsidDel="00000000" w:rsidP="00000000" w:rsidRDefault="00000000" w:rsidRPr="00000000" w14:paraId="00000052">
                  <w:pPr>
                    <w:rPr/>
                  </w:pPr>
                  <w:r w:rsidDel="00000000" w:rsidR="00000000" w:rsidRPr="00000000">
                    <w:rPr>
                      <w:rFonts w:ascii="Courier New" w:cs="Courier New" w:eastAsia="Courier New" w:hAnsi="Courier New"/>
                      <w:b w:val="0"/>
                      <w:bCs w:val="0"/>
                      <w:color w:val="777777"/>
                      <w:sz w:val="12"/>
                      <w:szCs w:val="12"/>
                      <w:rtl w:val="0"/>
                    </w:rPr>
                    <w:t xml:space="preserve">OWNER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60.0" w:type="dxa"/>
                    <w:bottom w:w="30.0" w:type="dxa"/>
                    <w:right w:w="0.0" w:type="dxa"/>
                  </w:tcMar>
                </w:tcPr>
                <w:p w:rsidR="00000000" w:rsidDel="00000000" w:rsidP="00000000" w:rsidRDefault="00000000" w:rsidRPr="00000000" w14:paraId="00000053">
                  <w:pPr>
                    <w:rPr/>
                  </w:pPr>
                  <w:r w:rsidDel="00000000" w:rsidR="00000000" w:rsidRPr="00000000">
                    <w:rPr>
                      <w:rFonts w:ascii="Courier New" w:cs="Courier New" w:eastAsia="Courier New" w:hAnsi="Courier New"/>
                      <w:b w:val="0"/>
                      <w:bCs w:val="0"/>
                      <w:color w:val="777777"/>
                      <w:sz w:val="12"/>
                      <w:szCs w:val="12"/>
                      <w:rtl w:val="0"/>
                    </w:rPr>
                    <w:t xml:space="preserve">STATUS</w:t>
                  </w:r>
                  <w:r w:rsidDel="00000000" w:rsidR="00000000" w:rsidRPr="00000000">
                    <w:rPr>
                      <w:rtl w:val="0"/>
                    </w:rPr>
                  </w:r>
                </w:p>
              </w:tc>
            </w:tr>
            <w:tr>
              <w:trPr>
                <w:cantSplit w:val="0"/>
                <w:tblHeader w:val="0"/>
              </w:trPr>
              <w:tc>
                <w:tcPr>
                  <w:tcBorders>
                    <w:top w:color="000000" w:space="0" w:sz="0" w:val="nil"/>
                    <w:left w:color="000000" w:space="0" w:sz="0" w:val="nil"/>
                    <w:bottom w:color="cccccc" w:space="0" w:sz="4" w:val="single"/>
                    <w:right w:color="000000" w:space="0" w:sz="0" w:val="nil"/>
                  </w:tcBorders>
                  <w:tcMar>
                    <w:top w:w="50.0" w:type="dxa"/>
                    <w:left w:w="0.0" w:type="dxa"/>
                    <w:bottom w:w="50.0" w:type="dxa"/>
                    <w:right w:w="0.0" w:type="dxa"/>
                  </w:tcMar>
                </w:tcPr>
                <w:p w:rsidR="00000000" w:rsidDel="00000000" w:rsidP="00000000" w:rsidRDefault="00000000" w:rsidRPr="00000000" w14:paraId="00000054">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50.0" w:type="dxa"/>
                    <w:left w:w="60.0" w:type="dxa"/>
                    <w:bottom w:w="50.0" w:type="dxa"/>
                    <w:right w:w="0.0" w:type="dxa"/>
                  </w:tcMar>
                </w:tcPr>
                <w:p w:rsidR="00000000" w:rsidDel="00000000" w:rsidP="00000000" w:rsidRDefault="00000000" w:rsidRPr="00000000" w14:paraId="00000055">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50.0" w:type="dxa"/>
                    <w:left w:w="60.0" w:type="dxa"/>
                    <w:bottom w:w="50.0" w:type="dxa"/>
                    <w:right w:w="0.0" w:type="dxa"/>
                  </w:tcMar>
                </w:tcPr>
                <w:p w:rsidR="00000000" w:rsidDel="00000000" w:rsidP="00000000" w:rsidRDefault="00000000" w:rsidRPr="00000000" w14:paraId="00000056">
                  <w:pPr>
                    <w:rPr/>
                  </w:pPr>
                  <w:r w:rsidDel="00000000" w:rsidR="00000000" w:rsidRPr="00000000">
                    <w:rPr>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7">
                  <w:pPr>
                    <w:spacing w:after="0" w:before="2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8">
                  <w:pPr>
                    <w:spacing w:after="0" w:before="2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9">
                  <w:pPr>
                    <w:spacing w:after="0" w:before="20" w:lineRule="auto"/>
                    <w:rPr/>
                  </w:pPr>
                  <w:r w:rsidDel="00000000" w:rsidR="00000000" w:rsidRPr="00000000">
                    <w:rPr>
                      <w:rtl w:val="0"/>
                    </w:rPr>
                  </w:r>
                </w:p>
              </w:tc>
            </w:tr>
            <w:tr>
              <w:trPr>
                <w:cantSplit w:val="0"/>
                <w:tblHeader w:val="0"/>
              </w:trPr>
              <w:tc>
                <w:tcPr>
                  <w:tcBorders>
                    <w:top w:color="000000" w:space="0" w:sz="0" w:val="nil"/>
                    <w:left w:color="000000" w:space="0" w:sz="0" w:val="nil"/>
                    <w:bottom w:color="cccccc" w:space="0" w:sz="4" w:val="single"/>
                    <w:right w:color="000000" w:space="0" w:sz="0" w:val="nil"/>
                  </w:tcBorders>
                  <w:tcMar>
                    <w:top w:w="50.0" w:type="dxa"/>
                    <w:left w:w="0.0" w:type="dxa"/>
                    <w:bottom w:w="50.0" w:type="dxa"/>
                    <w:right w:w="0.0" w:type="dxa"/>
                  </w:tcMar>
                </w:tcPr>
                <w:p w:rsidR="00000000" w:rsidDel="00000000" w:rsidP="00000000" w:rsidRDefault="00000000" w:rsidRPr="00000000" w14:paraId="0000005A">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50.0" w:type="dxa"/>
                    <w:left w:w="60.0" w:type="dxa"/>
                    <w:bottom w:w="50.0" w:type="dxa"/>
                    <w:right w:w="0.0" w:type="dxa"/>
                  </w:tcMar>
                </w:tcPr>
                <w:p w:rsidR="00000000" w:rsidDel="00000000" w:rsidP="00000000" w:rsidRDefault="00000000" w:rsidRPr="00000000" w14:paraId="0000005B">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50.0" w:type="dxa"/>
                    <w:left w:w="60.0" w:type="dxa"/>
                    <w:bottom w:w="50.0" w:type="dxa"/>
                    <w:right w:w="0.0" w:type="dxa"/>
                  </w:tcMar>
                </w:tcPr>
                <w:p w:rsidR="00000000" w:rsidDel="00000000" w:rsidP="00000000" w:rsidRDefault="00000000" w:rsidRPr="00000000" w14:paraId="0000005C">
                  <w:pPr>
                    <w:rPr/>
                  </w:pPr>
                  <w:r w:rsidDel="00000000" w:rsidR="00000000" w:rsidRPr="00000000">
                    <w:rPr>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D">
                  <w:pPr>
                    <w:spacing w:after="0" w:before="2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E">
                  <w:pPr>
                    <w:spacing w:after="0" w:before="2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F">
                  <w:pPr>
                    <w:spacing w:after="0" w:before="20" w:lineRule="auto"/>
                    <w:rPr/>
                  </w:pPr>
                  <w:r w:rsidDel="00000000" w:rsidR="00000000" w:rsidRPr="00000000">
                    <w:rPr>
                      <w:rtl w:val="0"/>
                    </w:rPr>
                  </w:r>
                </w:p>
              </w:tc>
            </w:tr>
            <w:tr>
              <w:trPr>
                <w:cantSplit w:val="0"/>
                <w:tblHeader w:val="0"/>
              </w:trPr>
              <w:tc>
                <w:tcPr>
                  <w:tcBorders>
                    <w:top w:color="000000" w:space="0" w:sz="0" w:val="nil"/>
                    <w:left w:color="000000" w:space="0" w:sz="0" w:val="nil"/>
                    <w:bottom w:color="cccccc" w:space="0" w:sz="4" w:val="single"/>
                    <w:right w:color="000000" w:space="0" w:sz="0" w:val="nil"/>
                  </w:tcBorders>
                  <w:tcMar>
                    <w:top w:w="50.0" w:type="dxa"/>
                    <w:left w:w="0.0" w:type="dxa"/>
                    <w:bottom w:w="50.0" w:type="dxa"/>
                    <w:right w:w="0.0" w:type="dxa"/>
                  </w:tcMar>
                </w:tcPr>
                <w:p w:rsidR="00000000" w:rsidDel="00000000" w:rsidP="00000000" w:rsidRDefault="00000000" w:rsidRPr="00000000" w14:paraId="00000060">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50.0" w:type="dxa"/>
                    <w:left w:w="60.0" w:type="dxa"/>
                    <w:bottom w:w="50.0" w:type="dxa"/>
                    <w:right w:w="0.0" w:type="dxa"/>
                  </w:tcMar>
                </w:tcPr>
                <w:p w:rsidR="00000000" w:rsidDel="00000000" w:rsidP="00000000" w:rsidRDefault="00000000" w:rsidRPr="00000000" w14:paraId="00000061">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50.0" w:type="dxa"/>
                    <w:left w:w="60.0" w:type="dxa"/>
                    <w:bottom w:w="50.0" w:type="dxa"/>
                    <w:right w:w="0.0" w:type="dxa"/>
                  </w:tcMar>
                </w:tcPr>
                <w:p w:rsidR="00000000" w:rsidDel="00000000" w:rsidP="00000000" w:rsidRDefault="00000000" w:rsidRPr="00000000" w14:paraId="00000062">
                  <w:pPr>
                    <w:rPr/>
                  </w:pPr>
                  <w:r w:rsidDel="00000000" w:rsidR="00000000" w:rsidRPr="00000000">
                    <w:rPr>
                      <w:rtl w:val="0"/>
                    </w:rPr>
                    <w:t xml:space="preserve"> </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3">
                  <w:pPr>
                    <w:spacing w:after="0" w:before="2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4">
                  <w:pPr>
                    <w:spacing w:after="0" w:before="2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5">
                  <w:pPr>
                    <w:spacing w:after="0" w:before="20" w:lineRule="auto"/>
                    <w:rPr/>
                  </w:pPr>
                  <w:r w:rsidDel="00000000" w:rsidR="00000000" w:rsidRPr="00000000">
                    <w:rPr>
                      <w:rtl w:val="0"/>
                    </w:rPr>
                  </w:r>
                </w:p>
              </w:tc>
            </w:tr>
          </w:tbl>
          <w:p w:rsidR="00000000" w:rsidDel="00000000" w:rsidP="00000000" w:rsidRDefault="00000000" w:rsidRPr="00000000" w14:paraId="00000066">
            <w:pPr>
              <w:rPr/>
            </w:pPr>
            <w:r w:rsidDel="00000000" w:rsidR="00000000" w:rsidRPr="00000000">
              <w:rPr>
                <w:rtl w:val="0"/>
              </w:rPr>
            </w:r>
          </w:p>
        </w:tc>
      </w:tr>
    </w:tbl>
    <w:p w:rsidR="00000000" w:rsidDel="00000000" w:rsidP="00000000" w:rsidRDefault="00000000" w:rsidRPr="00000000" w14:paraId="00000067">
      <w:pPr>
        <w:spacing w:after="0" w:before="80" w:lineRule="auto"/>
        <w:rPr/>
      </w:pPr>
      <w:r w:rsidDel="00000000" w:rsidR="00000000" w:rsidRPr="00000000">
        <w:rPr>
          <w:rtl w:val="0"/>
        </w:rPr>
      </w:r>
    </w:p>
    <w:tbl>
      <w:tblPr>
        <w:tblStyle w:val="Table16"/>
        <w:tblW w:w="92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0"/>
        <w:gridCol w:w="4620"/>
        <w:tblGridChange w:id="0">
          <w:tblGrid>
            <w:gridCol w:w="4620"/>
            <w:gridCol w:w="4620"/>
          </w:tblGrid>
        </w:tblGridChange>
      </w:tblGrid>
      <w:tr>
        <w:trPr>
          <w:cantSplit w:val="0"/>
          <w:tblHeader w:val="0"/>
        </w:trPr>
        <w:tc>
          <w:tcPr>
            <w:tcBorders>
              <w:top w:color="000000" w:space="0" w:sz="0" w:val="nil"/>
              <w:left w:color="d85a30" w:space="0" w:sz="12" w:val="single"/>
              <w:bottom w:color="000000" w:space="0" w:sz="0" w:val="nil"/>
              <w:right w:color="000000" w:space="0" w:sz="0" w:val="nil"/>
            </w:tcBorders>
            <w:shd w:fill="ffffff" w:val="clear"/>
            <w:tcMar>
              <w:top w:w="100.0" w:type="dxa"/>
              <w:left w:w="140.0" w:type="dxa"/>
              <w:bottom w:w="120.0" w:type="dxa"/>
              <w:right w:w="140.0" w:type="dxa"/>
            </w:tcMar>
          </w:tcPr>
          <w:p w:rsidR="00000000" w:rsidDel="00000000" w:rsidP="00000000" w:rsidRDefault="00000000" w:rsidRPr="00000000" w14:paraId="00000068">
            <w:pPr>
              <w:spacing w:after="40" w:lineRule="auto"/>
              <w:rPr/>
            </w:pPr>
            <w:r w:rsidDel="00000000" w:rsidR="00000000" w:rsidRPr="00000000">
              <w:rPr>
                <w:rFonts w:ascii="Courier New" w:cs="Courier New" w:eastAsia="Courier New" w:hAnsi="Courier New"/>
                <w:b w:val="1"/>
                <w:bCs w:val="1"/>
                <w:color w:val="d85a30"/>
                <w:sz w:val="14"/>
                <w:szCs w:val="14"/>
                <w:rtl w:val="0"/>
              </w:rPr>
              <w:t xml:space="preserve">5  PRIORITY FIT — WHERE DOES THIS LIVE?</w:t>
            </w:r>
            <w:r w:rsidDel="00000000" w:rsidR="00000000" w:rsidRPr="00000000">
              <w:rPr>
                <w:rtl w:val="0"/>
              </w:rPr>
            </w:r>
          </w:p>
          <w:p w:rsidR="00000000" w:rsidDel="00000000" w:rsidP="00000000" w:rsidRDefault="00000000" w:rsidRPr="00000000" w14:paraId="00000069">
            <w:pPr>
              <w:spacing w:after="80" w:lineRule="auto"/>
              <w:rPr/>
            </w:pPr>
            <w:r w:rsidDel="00000000" w:rsidR="00000000" w:rsidRPr="00000000">
              <w:rPr>
                <w:rFonts w:ascii="Arial" w:cs="Arial" w:eastAsia="Arial" w:hAnsi="Arial"/>
                <w:b w:val="0"/>
                <w:bCs w:val="0"/>
                <w:i w:val="1"/>
                <w:iCs w:val="1"/>
                <w:color w:val="888888"/>
                <w:sz w:val="16"/>
                <w:szCs w:val="16"/>
                <w:rtl w:val="0"/>
              </w:rPr>
              <w:t xml:space="preserve">Where does this fit in your Clarity Organizer? Does it bump something already committed?</w:t>
            </w:r>
            <w:r w:rsidDel="00000000" w:rsidR="00000000" w:rsidRPr="00000000">
              <w:rPr>
                <w:rtl w:val="0"/>
              </w:rPr>
            </w:r>
          </w:p>
          <w:tbl>
            <w:tblPr>
              <w:tblStyle w:val="Table17"/>
              <w:tblW w:w="4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6"/>
              <w:gridCol w:w="1446"/>
              <w:gridCol w:w="1446"/>
              <w:tblGridChange w:id="0">
                <w:tblGrid>
                  <w:gridCol w:w="1446"/>
                  <w:gridCol w:w="1446"/>
                  <w:gridCol w:w="1446"/>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6A">
                  <w:pPr>
                    <w:spacing w:after="40" w:lineRule="auto"/>
                    <w:jc w:val="center"/>
                    <w:rPr/>
                  </w:pPr>
                  <w:r w:rsidDel="00000000" w:rsidR="00000000" w:rsidRPr="00000000">
                    <w:rPr>
                      <w:rFonts w:ascii="Arial" w:cs="Arial" w:eastAsia="Arial" w:hAnsi="Arial"/>
                      <w:b w:val="1"/>
                      <w:bCs w:val="1"/>
                      <w:i w:val="0"/>
                      <w:iCs w:val="0"/>
                      <w:color w:val="05294a"/>
                      <w:sz w:val="24"/>
                      <w:szCs w:val="24"/>
                      <w:rtl w:val="0"/>
                    </w:rPr>
                    <w:t xml:space="preserve">○</w:t>
                  </w:r>
                  <w:r w:rsidDel="00000000" w:rsidR="00000000" w:rsidRPr="00000000">
                    <w:rPr>
                      <w:rtl w:val="0"/>
                    </w:rPr>
                  </w:r>
                </w:p>
                <w:p w:rsidR="00000000" w:rsidDel="00000000" w:rsidP="00000000" w:rsidRDefault="00000000" w:rsidRPr="00000000" w14:paraId="0000006B">
                  <w:pPr>
                    <w:spacing w:after="0" w:lineRule="auto"/>
                    <w:jc w:val="center"/>
                    <w:rPr/>
                  </w:pPr>
                  <w:r w:rsidDel="00000000" w:rsidR="00000000" w:rsidRPr="00000000">
                    <w:rPr>
                      <w:rFonts w:ascii="Courier New" w:cs="Courier New" w:eastAsia="Courier New" w:hAnsi="Courier New"/>
                      <w:b w:val="0"/>
                      <w:bCs w:val="0"/>
                      <w:color w:val="05294a"/>
                      <w:sz w:val="12"/>
                      <w:szCs w:val="12"/>
                      <w:rtl w:val="0"/>
                    </w:rPr>
                    <w:t xml:space="preserve">3-Year Vision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6C">
                  <w:pPr>
                    <w:spacing w:after="40" w:lineRule="auto"/>
                    <w:jc w:val="center"/>
                    <w:rPr/>
                  </w:pPr>
                  <w:r w:rsidDel="00000000" w:rsidR="00000000" w:rsidRPr="00000000">
                    <w:rPr>
                      <w:rFonts w:ascii="Arial" w:cs="Arial" w:eastAsia="Arial" w:hAnsi="Arial"/>
                      <w:b w:val="1"/>
                      <w:bCs w:val="1"/>
                      <w:i w:val="0"/>
                      <w:iCs w:val="0"/>
                      <w:color w:val="05294a"/>
                      <w:sz w:val="24"/>
                      <w:szCs w:val="24"/>
                      <w:rtl w:val="0"/>
                    </w:rPr>
                    <w:t xml:space="preserve">○</w:t>
                  </w:r>
                  <w:r w:rsidDel="00000000" w:rsidR="00000000" w:rsidRPr="00000000">
                    <w:rPr>
                      <w:rtl w:val="0"/>
                    </w:rPr>
                  </w:r>
                </w:p>
                <w:p w:rsidR="00000000" w:rsidDel="00000000" w:rsidP="00000000" w:rsidRDefault="00000000" w:rsidRPr="00000000" w14:paraId="0000006D">
                  <w:pPr>
                    <w:spacing w:after="0" w:lineRule="auto"/>
                    <w:jc w:val="center"/>
                    <w:rPr/>
                  </w:pPr>
                  <w:r w:rsidDel="00000000" w:rsidR="00000000" w:rsidRPr="00000000">
                    <w:rPr>
                      <w:rFonts w:ascii="Courier New" w:cs="Courier New" w:eastAsia="Courier New" w:hAnsi="Courier New"/>
                      <w:b w:val="0"/>
                      <w:bCs w:val="0"/>
                      <w:color w:val="05294a"/>
                      <w:sz w:val="12"/>
                      <w:szCs w:val="12"/>
                      <w:rtl w:val="0"/>
                    </w:rPr>
                    <w:t xml:space="preserve">1-Year Objectives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80.0" w:type="dxa"/>
                    <w:left w:w="80.0" w:type="dxa"/>
                    <w:bottom w:w="80.0" w:type="dxa"/>
                    <w:right w:w="80.0" w:type="dxa"/>
                  </w:tcMar>
                </w:tcPr>
                <w:p w:rsidR="00000000" w:rsidDel="00000000" w:rsidP="00000000" w:rsidRDefault="00000000" w:rsidRPr="00000000" w14:paraId="0000006E">
                  <w:pPr>
                    <w:spacing w:after="40" w:lineRule="auto"/>
                    <w:jc w:val="center"/>
                    <w:rPr/>
                  </w:pPr>
                  <w:r w:rsidDel="00000000" w:rsidR="00000000" w:rsidRPr="00000000">
                    <w:rPr>
                      <w:rFonts w:ascii="Arial" w:cs="Arial" w:eastAsia="Arial" w:hAnsi="Arial"/>
                      <w:b w:val="1"/>
                      <w:bCs w:val="1"/>
                      <w:i w:val="0"/>
                      <w:iCs w:val="0"/>
                      <w:color w:val="05294a"/>
                      <w:sz w:val="24"/>
                      <w:szCs w:val="24"/>
                      <w:rtl w:val="0"/>
                    </w:rPr>
                    <w:t xml:space="preserve">○</w:t>
                  </w:r>
                  <w:r w:rsidDel="00000000" w:rsidR="00000000" w:rsidRPr="00000000">
                    <w:rPr>
                      <w:rtl w:val="0"/>
                    </w:rPr>
                  </w:r>
                </w:p>
                <w:p w:rsidR="00000000" w:rsidDel="00000000" w:rsidP="00000000" w:rsidRDefault="00000000" w:rsidRPr="00000000" w14:paraId="0000006F">
                  <w:pPr>
                    <w:spacing w:after="0" w:lineRule="auto"/>
                    <w:jc w:val="center"/>
                    <w:rPr/>
                  </w:pPr>
                  <w:r w:rsidDel="00000000" w:rsidR="00000000" w:rsidRPr="00000000">
                    <w:rPr>
                      <w:rFonts w:ascii="Courier New" w:cs="Courier New" w:eastAsia="Courier New" w:hAnsi="Courier New"/>
                      <w:b w:val="0"/>
                      <w:bCs w:val="0"/>
                      <w:color w:val="05294a"/>
                      <w:sz w:val="12"/>
                      <w:szCs w:val="12"/>
                      <w:rtl w:val="0"/>
                    </w:rPr>
                    <w:t xml:space="preserve">90-Day Priorities</w:t>
                  </w:r>
                  <w:r w:rsidDel="00000000" w:rsidR="00000000" w:rsidRPr="00000000">
                    <w:rPr>
                      <w:rtl w:val="0"/>
                    </w:rPr>
                  </w:r>
                </w:p>
              </w:tc>
            </w:tr>
          </w:tbl>
          <w:p w:rsidR="00000000" w:rsidDel="00000000" w:rsidP="00000000" w:rsidRDefault="00000000" w:rsidRPr="00000000" w14:paraId="00000070">
            <w:pPr>
              <w:spacing w:after="30" w:before="100" w:lineRule="auto"/>
              <w:rPr/>
            </w:pPr>
            <w:r w:rsidDel="00000000" w:rsidR="00000000" w:rsidRPr="00000000">
              <w:rPr>
                <w:rFonts w:ascii="Courier New" w:cs="Courier New" w:eastAsia="Courier New" w:hAnsi="Courier New"/>
                <w:b w:val="1"/>
                <w:bCs w:val="1"/>
                <w:color w:val="d85a30"/>
                <w:sz w:val="13"/>
                <w:szCs w:val="13"/>
                <w:rtl w:val="0"/>
              </w:rPr>
              <w:t xml:space="preserve">DOES THIS REPLACE OR BUMP SOMETHING ALREADY SET?</w:t>
            </w:r>
            <w:r w:rsidDel="00000000" w:rsidR="00000000" w:rsidRPr="00000000">
              <w:rPr>
                <w:rtl w:val="0"/>
              </w:rPr>
            </w:r>
          </w:p>
          <w:p w:rsidR="00000000" w:rsidDel="00000000" w:rsidP="00000000" w:rsidRDefault="00000000" w:rsidRPr="00000000" w14:paraId="00000071">
            <w:pPr>
              <w:pBdr>
                <w:bottom w:color="cccccc" w:space="0" w:sz="4" w:val="single"/>
              </w:pBdr>
              <w:spacing w:after="80" w:lineRule="auto"/>
              <w:rPr/>
            </w:pPr>
            <w:r w:rsidDel="00000000" w:rsidR="00000000" w:rsidRPr="00000000">
              <w:rPr>
                <w:rtl w:val="0"/>
              </w:rPr>
              <w:t xml:space="preserve"> </w:t>
            </w:r>
          </w:p>
          <w:p w:rsidR="00000000" w:rsidDel="00000000" w:rsidP="00000000" w:rsidRDefault="00000000" w:rsidRPr="00000000" w14:paraId="00000072">
            <w:pPr>
              <w:spacing w:after="30" w:lineRule="auto"/>
              <w:rPr/>
            </w:pPr>
            <w:r w:rsidDel="00000000" w:rsidR="00000000" w:rsidRPr="00000000">
              <w:rPr>
                <w:rFonts w:ascii="Courier New" w:cs="Courier New" w:eastAsia="Courier New" w:hAnsi="Courier New"/>
                <w:b w:val="1"/>
                <w:bCs w:val="1"/>
                <w:color w:val="d85a30"/>
                <w:sz w:val="13"/>
                <w:szCs w:val="13"/>
                <w:rtl w:val="0"/>
              </w:rPr>
              <w:t xml:space="preserve">WHAT GETS DEPRIORITIZED TO MAKE ROOM?</w:t>
            </w:r>
            <w:r w:rsidDel="00000000" w:rsidR="00000000" w:rsidRPr="00000000">
              <w:rPr>
                <w:rtl w:val="0"/>
              </w:rPr>
            </w:r>
          </w:p>
          <w:p w:rsidR="00000000" w:rsidDel="00000000" w:rsidP="00000000" w:rsidRDefault="00000000" w:rsidRPr="00000000" w14:paraId="00000073">
            <w:pPr>
              <w:pBdr>
                <w:bottom w:color="cccccc" w:space="0" w:sz="4" w:val="single"/>
              </w:pBdr>
              <w:spacing w:after="0" w:lineRule="auto"/>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ffffff" w:val="clear"/>
            <w:tcMar>
              <w:top w:w="100.0" w:type="dxa"/>
              <w:left w:w="140.0" w:type="dxa"/>
              <w:bottom w:w="120.0" w:type="dxa"/>
              <w:right w:w="0.0" w:type="dxa"/>
            </w:tcMar>
          </w:tcPr>
          <w:p w:rsidR="00000000" w:rsidDel="00000000" w:rsidP="00000000" w:rsidRDefault="00000000" w:rsidRPr="00000000" w14:paraId="00000074">
            <w:pPr>
              <w:spacing w:after="40" w:lineRule="auto"/>
              <w:rPr/>
            </w:pPr>
            <w:r w:rsidDel="00000000" w:rsidR="00000000" w:rsidRPr="00000000">
              <w:rPr>
                <w:rFonts w:ascii="Courier New" w:cs="Courier New" w:eastAsia="Courier New" w:hAnsi="Courier New"/>
                <w:b w:val="1"/>
                <w:bCs w:val="1"/>
                <w:color w:val="d85a30"/>
                <w:sz w:val="14"/>
                <w:szCs w:val="14"/>
                <w:rtl w:val="0"/>
              </w:rPr>
              <w:t xml:space="preserve">6  RESOURCE ALLOCATION</w:t>
            </w:r>
            <w:r w:rsidDel="00000000" w:rsidR="00000000" w:rsidRPr="00000000">
              <w:rPr>
                <w:rtl w:val="0"/>
              </w:rPr>
            </w:r>
          </w:p>
          <w:p w:rsidR="00000000" w:rsidDel="00000000" w:rsidP="00000000" w:rsidRDefault="00000000" w:rsidRPr="00000000" w14:paraId="00000075">
            <w:pPr>
              <w:spacing w:after="80" w:lineRule="auto"/>
              <w:rPr/>
            </w:pPr>
            <w:r w:rsidDel="00000000" w:rsidR="00000000" w:rsidRPr="00000000">
              <w:rPr>
                <w:rFonts w:ascii="Arial" w:cs="Arial" w:eastAsia="Arial" w:hAnsi="Arial"/>
                <w:b w:val="0"/>
                <w:bCs w:val="0"/>
                <w:i w:val="1"/>
                <w:iCs w:val="1"/>
                <w:color w:val="888888"/>
                <w:sz w:val="16"/>
                <w:szCs w:val="16"/>
                <w:rtl w:val="0"/>
              </w:rPr>
              <w:t xml:space="preserve">What are we committing? The third one gets overlooked most.</w:t>
            </w:r>
            <w:r w:rsidDel="00000000" w:rsidR="00000000" w:rsidRPr="00000000">
              <w:rPr>
                <w:rtl w:val="0"/>
              </w:rPr>
            </w:r>
          </w:p>
          <w:tbl>
            <w:tblPr>
              <w:tblStyle w:val="Table18"/>
              <w:tblW w:w="433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6"/>
              <w:gridCol w:w="1446"/>
              <w:gridCol w:w="1446"/>
              <w:tblGridChange w:id="0">
                <w:tblGrid>
                  <w:gridCol w:w="1446"/>
                  <w:gridCol w:w="1446"/>
                  <w:gridCol w:w="1446"/>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tcMar>
                    <w:top w:w="60.0" w:type="dxa"/>
                    <w:left w:w="80.0" w:type="dxa"/>
                    <w:bottom w:w="40.0" w:type="dxa"/>
                    <w:right w:w="80.0" w:type="dxa"/>
                  </w:tcMar>
                </w:tcPr>
                <w:p w:rsidR="00000000" w:rsidDel="00000000" w:rsidP="00000000" w:rsidRDefault="00000000" w:rsidRPr="00000000" w14:paraId="00000076">
                  <w:pPr>
                    <w:rPr/>
                  </w:pPr>
                  <w:sdt>
                    <w:sdtPr>
                      <w:id w:val="1970920616"/>
                      <w:tag w:val="goog_rdk_0"/>
                    </w:sdtPr>
                    <w:sdtContent>
                      <w:r w:rsidDel="00000000" w:rsidR="00000000" w:rsidRPr="00000000">
                        <w:rPr>
                          <w:rFonts w:ascii="Cardo" w:cs="Cardo" w:eastAsia="Cardo" w:hAnsi="Cardo"/>
                          <w:b w:val="1"/>
                          <w:bCs w:val="1"/>
                          <w:color w:val="d85a30"/>
                          <w:sz w:val="12"/>
                          <w:szCs w:val="12"/>
                          <w:rtl w:val="0"/>
                        </w:rPr>
                        <w:t xml:space="preserve">⏱ Time/Capacity</w:t>
                      </w:r>
                    </w:sdtContent>
                  </w:sdt>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80.0" w:type="dxa"/>
                    <w:bottom w:w="40.0" w:type="dxa"/>
                    <w:right w:w="80.0" w:type="dxa"/>
                  </w:tcMar>
                </w:tcPr>
                <w:p w:rsidR="00000000" w:rsidDel="00000000" w:rsidP="00000000" w:rsidRDefault="00000000" w:rsidRPr="00000000" w14:paraId="00000077">
                  <w:pPr>
                    <w:rPr/>
                  </w:pPr>
                  <w:r w:rsidDel="00000000" w:rsidR="00000000" w:rsidRPr="00000000">
                    <w:rPr>
                      <w:rFonts w:ascii="Courier New" w:cs="Courier New" w:eastAsia="Courier New" w:hAnsi="Courier New"/>
                      <w:b w:val="1"/>
                      <w:bCs w:val="1"/>
                      <w:color w:val="d85a30"/>
                      <w:sz w:val="12"/>
                      <w:szCs w:val="12"/>
                      <w:rtl w:val="0"/>
                    </w:rPr>
                    <w:t xml:space="preserve">💰 Budget/Money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60.0" w:type="dxa"/>
                    <w:left w:w="80.0" w:type="dxa"/>
                    <w:bottom w:w="40.0" w:type="dxa"/>
                    <w:right w:w="80.0" w:type="dxa"/>
                  </w:tcMar>
                </w:tcPr>
                <w:p w:rsidR="00000000" w:rsidDel="00000000" w:rsidP="00000000" w:rsidRDefault="00000000" w:rsidRPr="00000000" w14:paraId="00000078">
                  <w:pPr>
                    <w:rPr/>
                  </w:pPr>
                  <w:r w:rsidDel="00000000" w:rsidR="00000000" w:rsidRPr="00000000">
                    <w:rPr>
                      <w:rFonts w:ascii="Courier New" w:cs="Courier New" w:eastAsia="Courier New" w:hAnsi="Courier New"/>
                      <w:b w:val="1"/>
                      <w:bCs w:val="1"/>
                      <w:color w:val="d85a30"/>
                      <w:sz w:val="12"/>
                      <w:szCs w:val="12"/>
                      <w:rtl w:val="0"/>
                    </w:rPr>
                    <w:t xml:space="preserve">🧠 Mental Energy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0.0" w:type="dxa"/>
                    <w:left w:w="80.0" w:type="dxa"/>
                    <w:bottom w:w="60.0" w:type="dxa"/>
                    <w:right w:w="80.0" w:type="dxa"/>
                  </w:tcMar>
                </w:tcPr>
                <w:p w:rsidR="00000000" w:rsidDel="00000000" w:rsidP="00000000" w:rsidRDefault="00000000" w:rsidRPr="00000000" w14:paraId="00000079">
                  <w:pPr>
                    <w:rPr/>
                  </w:pPr>
                  <w:r w:rsidDel="00000000" w:rsidR="00000000" w:rsidRPr="00000000">
                    <w:rPr>
                      <w:rFonts w:ascii="Arial" w:cs="Arial" w:eastAsia="Arial" w:hAnsi="Arial"/>
                      <w:b w:val="0"/>
                      <w:bCs w:val="0"/>
                      <w:i w:val="1"/>
                      <w:iCs w:val="1"/>
                      <w:color w:val="888888"/>
                      <w:sz w:val="14"/>
                      <w:szCs w:val="14"/>
                      <w:rtl w:val="0"/>
                    </w:rPr>
                    <w:t xml:space="preserve">Hours per week, team bandwidth</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80.0" w:type="dxa"/>
                    <w:bottom w:w="60.0" w:type="dxa"/>
                    <w:right w:w="80.0" w:type="dxa"/>
                  </w:tcMar>
                </w:tcPr>
                <w:p w:rsidR="00000000" w:rsidDel="00000000" w:rsidP="00000000" w:rsidRDefault="00000000" w:rsidRPr="00000000" w14:paraId="0000007A">
                  <w:pPr>
                    <w:rPr/>
                  </w:pPr>
                  <w:r w:rsidDel="00000000" w:rsidR="00000000" w:rsidRPr="00000000">
                    <w:rPr>
                      <w:rFonts w:ascii="Arial" w:cs="Arial" w:eastAsia="Arial" w:hAnsi="Arial"/>
                      <w:b w:val="0"/>
                      <w:bCs w:val="0"/>
                      <w:i w:val="1"/>
                      <w:iCs w:val="1"/>
                      <w:color w:val="888888"/>
                      <w:sz w:val="14"/>
                      <w:szCs w:val="14"/>
                      <w:rtl w:val="0"/>
                    </w:rPr>
                    <w:t xml:space="preserve">Estimated cost, tools, spend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0.0" w:type="dxa"/>
                    <w:left w:w="80.0" w:type="dxa"/>
                    <w:bottom w:w="60.0" w:type="dxa"/>
                    <w:right w:w="80.0" w:type="dxa"/>
                  </w:tcMar>
                </w:tcPr>
                <w:p w:rsidR="00000000" w:rsidDel="00000000" w:rsidP="00000000" w:rsidRDefault="00000000" w:rsidRPr="00000000" w14:paraId="0000007B">
                  <w:pPr>
                    <w:rPr/>
                  </w:pPr>
                  <w:r w:rsidDel="00000000" w:rsidR="00000000" w:rsidRPr="00000000">
                    <w:rPr>
                      <w:rFonts w:ascii="Arial" w:cs="Arial" w:eastAsia="Arial" w:hAnsi="Arial"/>
                      <w:b w:val="0"/>
                      <w:bCs w:val="0"/>
                      <w:i w:val="1"/>
                      <w:iCs w:val="1"/>
                      <w:color w:val="888888"/>
                      <w:sz w:val="14"/>
                      <w:szCs w:val="14"/>
                      <w:rtl w:val="0"/>
                    </w:rPr>
                    <w:t xml:space="preserve">Bandwidth &amp; attention load</w:t>
                  </w:r>
                  <w:r w:rsidDel="00000000" w:rsidR="00000000" w:rsidRPr="00000000">
                    <w:rPr>
                      <w:rtl w:val="0"/>
                    </w:rPr>
                  </w:r>
                </w:p>
              </w:tc>
            </w:tr>
            <w:tr>
              <w:trPr>
                <w:cantSplit w:val="0"/>
                <w:tblHeader w:val="0"/>
              </w:trPr>
              <w:tc>
                <w:tcPr>
                  <w:tcBorders>
                    <w:top w:color="000000" w:space="0" w:sz="0" w:val="nil"/>
                    <w:left w:color="cccccc" w:space="0" w:sz="4" w:val="single"/>
                    <w:bottom w:color="cccccc" w:space="0" w:sz="4" w:val="single"/>
                    <w:right w:color="cccccc" w:space="0" w:sz="4" w:val="single"/>
                  </w:tcBorders>
                  <w:tcMar>
                    <w:top w:w="50.0" w:type="dxa"/>
                    <w:left w:w="80.0" w:type="dxa"/>
                    <w:bottom w:w="50.0" w:type="dxa"/>
                    <w:right w:w="80.0" w:type="dxa"/>
                  </w:tcMar>
                </w:tcPr>
                <w:p w:rsidR="00000000" w:rsidDel="00000000" w:rsidP="00000000" w:rsidRDefault="00000000" w:rsidRPr="00000000" w14:paraId="0000007C">
                  <w:pPr>
                    <w:rPr/>
                  </w:pPr>
                  <w:r w:rsidDel="00000000" w:rsidR="00000000" w:rsidRPr="00000000">
                    <w:rPr>
                      <w:rtl w:val="0"/>
                    </w:rPr>
                    <w:t xml:space="preserve"> </w:t>
                  </w:r>
                </w:p>
              </w:tc>
              <w:tc>
                <w:tcPr>
                  <w:tcBorders>
                    <w:top w:color="000000" w:space="0" w:sz="0" w:val="nil"/>
                    <w:left w:color="cccccc" w:space="0" w:sz="4" w:val="single"/>
                    <w:bottom w:color="cccccc" w:space="0" w:sz="4" w:val="single"/>
                    <w:right w:color="cccccc" w:space="0" w:sz="4" w:val="single"/>
                  </w:tcBorders>
                  <w:tcMar>
                    <w:top w:w="50.0" w:type="dxa"/>
                    <w:left w:w="80.0" w:type="dxa"/>
                    <w:bottom w:w="50.0" w:type="dxa"/>
                    <w:right w:w="80.0" w:type="dxa"/>
                  </w:tcMar>
                </w:tcPr>
                <w:p w:rsidR="00000000" w:rsidDel="00000000" w:rsidP="00000000" w:rsidRDefault="00000000" w:rsidRPr="00000000" w14:paraId="0000007D">
                  <w:pPr>
                    <w:rPr/>
                  </w:pPr>
                  <w:r w:rsidDel="00000000" w:rsidR="00000000" w:rsidRPr="00000000">
                    <w:rPr>
                      <w:rtl w:val="0"/>
                    </w:rPr>
                    <w:t xml:space="preserve"> </w:t>
                  </w:r>
                </w:p>
              </w:tc>
              <w:tc>
                <w:tcPr>
                  <w:tcBorders>
                    <w:top w:color="000000" w:space="0" w:sz="0" w:val="nil"/>
                    <w:left w:color="cccccc" w:space="0" w:sz="4" w:val="single"/>
                    <w:bottom w:color="cccccc" w:space="0" w:sz="4" w:val="single"/>
                    <w:right w:color="cccccc" w:space="0" w:sz="4" w:val="single"/>
                  </w:tcBorders>
                  <w:tcMar>
                    <w:top w:w="50.0" w:type="dxa"/>
                    <w:left w:w="80.0" w:type="dxa"/>
                    <w:bottom w:w="50.0" w:type="dxa"/>
                    <w:right w:w="80.0" w:type="dxa"/>
                  </w:tcMar>
                </w:tcPr>
                <w:p w:rsidR="00000000" w:rsidDel="00000000" w:rsidP="00000000" w:rsidRDefault="00000000" w:rsidRPr="00000000" w14:paraId="0000007E">
                  <w:pPr>
                    <w:rPr/>
                  </w:pPr>
                  <w:r w:rsidDel="00000000" w:rsidR="00000000" w:rsidRPr="00000000">
                    <w:rPr>
                      <w:rtl w:val="0"/>
                    </w:rPr>
                    <w:t xml:space="preserve"> </w:t>
                  </w:r>
                </w:p>
              </w:tc>
            </w:tr>
            <w:tr>
              <w:trPr>
                <w:cantSplit w:val="0"/>
                <w:tblHeader w:val="0"/>
              </w:trPr>
              <w:tc>
                <w:tcPr>
                  <w:tcBorders>
                    <w:top w:color="000000" w:space="0" w:sz="0" w:val="nil"/>
                    <w:left w:color="cccccc" w:space="0" w:sz="4" w:val="single"/>
                    <w:bottom w:color="cccccc" w:space="0" w:sz="4" w:val="single"/>
                    <w:right w:color="cccccc" w:space="0" w:sz="4" w:val="single"/>
                  </w:tcBorders>
                  <w:tcMar>
                    <w:top w:w="50.0" w:type="dxa"/>
                    <w:left w:w="80.0" w:type="dxa"/>
                    <w:bottom w:w="50.0" w:type="dxa"/>
                    <w:right w:w="80.0" w:type="dxa"/>
                  </w:tcMar>
                </w:tcPr>
                <w:p w:rsidR="00000000" w:rsidDel="00000000" w:rsidP="00000000" w:rsidRDefault="00000000" w:rsidRPr="00000000" w14:paraId="0000007F">
                  <w:pPr>
                    <w:rPr/>
                  </w:pPr>
                  <w:r w:rsidDel="00000000" w:rsidR="00000000" w:rsidRPr="00000000">
                    <w:rPr>
                      <w:rtl w:val="0"/>
                    </w:rPr>
                    <w:t xml:space="preserve"> </w:t>
                  </w:r>
                </w:p>
              </w:tc>
              <w:tc>
                <w:tcPr>
                  <w:tcBorders>
                    <w:top w:color="000000" w:space="0" w:sz="0" w:val="nil"/>
                    <w:left w:color="cccccc" w:space="0" w:sz="4" w:val="single"/>
                    <w:bottom w:color="cccccc" w:space="0" w:sz="4" w:val="single"/>
                    <w:right w:color="cccccc" w:space="0" w:sz="4" w:val="single"/>
                  </w:tcBorders>
                  <w:tcMar>
                    <w:top w:w="50.0" w:type="dxa"/>
                    <w:left w:w="80.0" w:type="dxa"/>
                    <w:bottom w:w="50.0" w:type="dxa"/>
                    <w:right w:w="80.0" w:type="dxa"/>
                  </w:tcMar>
                </w:tcPr>
                <w:p w:rsidR="00000000" w:rsidDel="00000000" w:rsidP="00000000" w:rsidRDefault="00000000" w:rsidRPr="00000000" w14:paraId="00000080">
                  <w:pPr>
                    <w:rPr/>
                  </w:pPr>
                  <w:r w:rsidDel="00000000" w:rsidR="00000000" w:rsidRPr="00000000">
                    <w:rPr>
                      <w:rtl w:val="0"/>
                    </w:rPr>
                    <w:t xml:space="preserve"> </w:t>
                  </w:r>
                </w:p>
              </w:tc>
              <w:tc>
                <w:tcPr>
                  <w:tcBorders>
                    <w:top w:color="000000" w:space="0" w:sz="0" w:val="nil"/>
                    <w:left w:color="cccccc" w:space="0" w:sz="4" w:val="single"/>
                    <w:bottom w:color="cccccc" w:space="0" w:sz="4" w:val="single"/>
                    <w:right w:color="cccccc" w:space="0" w:sz="4" w:val="single"/>
                  </w:tcBorders>
                  <w:tcMar>
                    <w:top w:w="50.0" w:type="dxa"/>
                    <w:left w:w="80.0" w:type="dxa"/>
                    <w:bottom w:w="50.0" w:type="dxa"/>
                    <w:right w:w="80.0" w:type="dxa"/>
                  </w:tcMar>
                </w:tcPr>
                <w:p w:rsidR="00000000" w:rsidDel="00000000" w:rsidP="00000000" w:rsidRDefault="00000000" w:rsidRPr="00000000" w14:paraId="00000081">
                  <w:pPr>
                    <w:rPr/>
                  </w:pPr>
                  <w:r w:rsidDel="00000000" w:rsidR="00000000" w:rsidRPr="00000000">
                    <w:rPr>
                      <w:rtl w:val="0"/>
                    </w:rPr>
                    <w:t xml:space="preserve"> </w:t>
                  </w:r>
                </w:p>
              </w:tc>
            </w:tr>
          </w:tbl>
          <w:p w:rsidR="00000000" w:rsidDel="00000000" w:rsidP="00000000" w:rsidRDefault="00000000" w:rsidRPr="00000000" w14:paraId="00000082">
            <w:pPr>
              <w:rPr/>
            </w:pPr>
            <w:r w:rsidDel="00000000" w:rsidR="00000000" w:rsidRPr="00000000">
              <w:rPr>
                <w:rtl w:val="0"/>
              </w:rPr>
            </w:r>
          </w:p>
        </w:tc>
      </w:tr>
    </w:tbl>
    <w:p w:rsidR="00000000" w:rsidDel="00000000" w:rsidP="00000000" w:rsidRDefault="00000000" w:rsidRPr="00000000" w14:paraId="00000083">
      <w:pPr>
        <w:spacing w:after="0" w:before="100" w:lineRule="auto"/>
        <w:rPr/>
      </w:pPr>
      <w:r w:rsidDel="00000000" w:rsidR="00000000" w:rsidRPr="00000000">
        <w:rPr>
          <w:rtl w:val="0"/>
        </w:rPr>
      </w:r>
    </w:p>
    <w:tbl>
      <w:tblPr>
        <w:tblStyle w:val="Table1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85a30" w:val="clear"/>
            <w:tcMar>
              <w:top w:w="100.0" w:type="dxa"/>
              <w:left w:w="160.0" w:type="dxa"/>
              <w:bottom w:w="100.0" w:type="dxa"/>
              <w:right w:w="160.0" w:type="dxa"/>
            </w:tcMar>
          </w:tcPr>
          <w:p w:rsidR="00000000" w:rsidDel="00000000" w:rsidP="00000000" w:rsidRDefault="00000000" w:rsidRPr="00000000" w14:paraId="00000084">
            <w:pPr>
              <w:jc w:val="left"/>
              <w:rPr/>
            </w:pPr>
            <w:r w:rsidDel="00000000" w:rsidR="00000000" w:rsidRPr="00000000">
              <w:rPr>
                <w:rFonts w:ascii="Courier New" w:cs="Courier New" w:eastAsia="Courier New" w:hAnsi="Courier New"/>
                <w:b w:val="1"/>
                <w:bCs w:val="1"/>
                <w:color w:val="ffffff"/>
                <w:sz w:val="15"/>
                <w:szCs w:val="15"/>
                <w:rtl w:val="0"/>
              </w:rPr>
              <w:t xml:space="preserve">PHASE 4 · PEOPLE &amp; COMMUNICATION</w:t>
            </w:r>
            <w:r w:rsidDel="00000000" w:rsidR="00000000" w:rsidRPr="00000000">
              <w:rPr>
                <w:rtl w:val="0"/>
              </w:rPr>
            </w:r>
          </w:p>
        </w:tc>
      </w:tr>
    </w:tbl>
    <w:p w:rsidR="00000000" w:rsidDel="00000000" w:rsidP="00000000" w:rsidRDefault="00000000" w:rsidRPr="00000000" w14:paraId="00000085">
      <w:pPr>
        <w:spacing w:after="0" w:before="80" w:lineRule="auto"/>
        <w:rPr/>
      </w:pPr>
      <w:r w:rsidDel="00000000" w:rsidR="00000000" w:rsidRPr="00000000">
        <w:rPr>
          <w:rtl w:val="0"/>
        </w:rPr>
      </w:r>
    </w:p>
    <w:tbl>
      <w:tblPr>
        <w:tblStyle w:val="Table20"/>
        <w:tblW w:w="9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00"/>
        <w:gridCol w:w="3100"/>
        <w:gridCol w:w="3100"/>
        <w:tblGridChange w:id="0">
          <w:tblGrid>
            <w:gridCol w:w="3100"/>
            <w:gridCol w:w="3100"/>
            <w:gridCol w:w="3100"/>
          </w:tblGrid>
        </w:tblGridChange>
      </w:tblGrid>
      <w:tr>
        <w:trPr>
          <w:cantSplit w:val="0"/>
          <w:tblHeader w:val="0"/>
        </w:trPr>
        <w:tc>
          <w:tcPr>
            <w:tcBorders>
              <w:top w:color="000000" w:space="0" w:sz="0" w:val="nil"/>
              <w:left w:color="d85a30" w:space="0" w:sz="12" w:val="single"/>
              <w:bottom w:color="000000" w:space="0" w:sz="0" w:val="nil"/>
              <w:right w:color="000000" w:space="0" w:sz="0" w:val="nil"/>
            </w:tcBorders>
            <w:shd w:fill="ffffff" w:val="clear"/>
            <w:tcMar>
              <w:top w:w="100.0" w:type="dxa"/>
              <w:left w:w="140.0" w:type="dxa"/>
              <w:bottom w:w="120.0" w:type="dxa"/>
              <w:right w:w="100.0" w:type="dxa"/>
            </w:tcMar>
          </w:tcPr>
          <w:p w:rsidR="00000000" w:rsidDel="00000000" w:rsidP="00000000" w:rsidRDefault="00000000" w:rsidRPr="00000000" w14:paraId="00000086">
            <w:pPr>
              <w:spacing w:after="30" w:lineRule="auto"/>
              <w:rPr/>
            </w:pPr>
            <w:r w:rsidDel="00000000" w:rsidR="00000000" w:rsidRPr="00000000">
              <w:rPr>
                <w:rFonts w:ascii="Courier New" w:cs="Courier New" w:eastAsia="Courier New" w:hAnsi="Courier New"/>
                <w:b w:val="1"/>
                <w:bCs w:val="1"/>
                <w:color w:val="d85a30"/>
                <w:sz w:val="14"/>
                <w:szCs w:val="14"/>
                <w:rtl w:val="0"/>
              </w:rPr>
              <w:t xml:space="preserve">7  WHO OWNS IT?</w:t>
            </w:r>
            <w:r w:rsidDel="00000000" w:rsidR="00000000" w:rsidRPr="00000000">
              <w:rPr>
                <w:rtl w:val="0"/>
              </w:rPr>
            </w:r>
          </w:p>
          <w:p w:rsidR="00000000" w:rsidDel="00000000" w:rsidP="00000000" w:rsidRDefault="00000000" w:rsidRPr="00000000" w14:paraId="00000087">
            <w:pPr>
              <w:spacing w:after="80" w:lineRule="auto"/>
              <w:rPr/>
            </w:pPr>
            <w:r w:rsidDel="00000000" w:rsidR="00000000" w:rsidRPr="00000000">
              <w:rPr>
                <w:rFonts w:ascii="Arial" w:cs="Arial" w:eastAsia="Arial" w:hAnsi="Arial"/>
                <w:b w:val="0"/>
                <w:bCs w:val="0"/>
                <w:i w:val="1"/>
                <w:iCs w:val="1"/>
                <w:color w:val="888888"/>
                <w:sz w:val="16"/>
                <w:szCs w:val="16"/>
                <w:rtl w:val="0"/>
              </w:rPr>
              <w:t xml:space="preserve">One name. Not a team. Not "everyone." One person accountable.</w:t>
            </w:r>
            <w:r w:rsidDel="00000000" w:rsidR="00000000" w:rsidRPr="00000000">
              <w:rPr>
                <w:rtl w:val="0"/>
              </w:rPr>
            </w:r>
          </w:p>
          <w:tbl>
            <w:tblPr>
              <w:tblStyle w:val="Table21"/>
              <w:tblW w:w="27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40"/>
              <w:tblGridChange w:id="0">
                <w:tblGrid>
                  <w:gridCol w:w="27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bf0ec" w:val="clear"/>
                  <w:tcMar>
                    <w:top w:w="80.0" w:type="dxa"/>
                    <w:left w:w="100.0" w:type="dxa"/>
                    <w:bottom w:w="80.0" w:type="dxa"/>
                    <w:right w:w="100.0" w:type="dxa"/>
                  </w:tcMar>
                </w:tcPr>
                <w:p w:rsidR="00000000" w:rsidDel="00000000" w:rsidP="00000000" w:rsidRDefault="00000000" w:rsidRPr="00000000" w14:paraId="00000088">
                  <w:pPr>
                    <w:spacing w:after="40" w:lineRule="auto"/>
                    <w:rPr/>
                  </w:pPr>
                  <w:r w:rsidDel="00000000" w:rsidR="00000000" w:rsidRPr="00000000">
                    <w:rPr>
                      <w:rFonts w:ascii="Courier New" w:cs="Courier New" w:eastAsia="Courier New" w:hAnsi="Courier New"/>
                      <w:b w:val="1"/>
                      <w:bCs w:val="1"/>
                      <w:color w:val="d85a30"/>
                      <w:sz w:val="13"/>
                      <w:szCs w:val="13"/>
                      <w:rtl w:val="0"/>
                    </w:rPr>
                    <w:t xml:space="preserve">SINGLE OWNER</w:t>
                  </w:r>
                  <w:r w:rsidDel="00000000" w:rsidR="00000000" w:rsidRPr="00000000">
                    <w:rPr>
                      <w:rtl w:val="0"/>
                    </w:rPr>
                  </w:r>
                </w:p>
                <w:p w:rsidR="00000000" w:rsidDel="00000000" w:rsidP="00000000" w:rsidRDefault="00000000" w:rsidRPr="00000000" w14:paraId="00000089">
                  <w:pPr>
                    <w:pBdr>
                      <w:bottom w:color="d85a30" w:space="0" w:sz="4" w:val="single"/>
                    </w:pBdr>
                    <w:spacing w:after="0" w:lineRule="auto"/>
                    <w:rPr/>
                  </w:pPr>
                  <w:r w:rsidDel="00000000" w:rsidR="00000000" w:rsidRPr="00000000">
                    <w:rPr>
                      <w:rtl w:val="0"/>
                    </w:rPr>
                    <w:t xml:space="preserve"> </w:t>
                  </w:r>
                </w:p>
              </w:tc>
            </w:tr>
          </w:tbl>
          <w:p w:rsidR="00000000" w:rsidDel="00000000" w:rsidP="00000000" w:rsidRDefault="00000000" w:rsidRPr="00000000" w14:paraId="0000008A">
            <w:pPr>
              <w:spacing w:after="30" w:before="80" w:lineRule="auto"/>
              <w:rPr/>
            </w:pPr>
            <w:r w:rsidDel="00000000" w:rsidR="00000000" w:rsidRPr="00000000">
              <w:rPr>
                <w:rFonts w:ascii="Courier New" w:cs="Courier New" w:eastAsia="Courier New" w:hAnsi="Courier New"/>
                <w:b w:val="1"/>
                <w:bCs w:val="1"/>
                <w:color w:val="05294a"/>
                <w:sz w:val="13"/>
                <w:szCs w:val="13"/>
                <w:rtl w:val="0"/>
              </w:rPr>
              <w:t xml:space="preserve">WHO IS INVOLVED / SUPPORTING?</w:t>
            </w:r>
            <w:r w:rsidDel="00000000" w:rsidR="00000000" w:rsidRPr="00000000">
              <w:rPr>
                <w:rtl w:val="0"/>
              </w:rPr>
            </w:r>
          </w:p>
          <w:p w:rsidR="00000000" w:rsidDel="00000000" w:rsidP="00000000" w:rsidRDefault="00000000" w:rsidRPr="00000000" w14:paraId="0000008B">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8C">
            <w:pPr>
              <w:pBdr>
                <w:bottom w:color="cccccc" w:space="0" w:sz="4" w:val="single"/>
              </w:pBdr>
              <w:spacing w:after="0" w:lineRule="auto"/>
              <w:rPr/>
            </w:pPr>
            <w:r w:rsidDel="00000000" w:rsidR="00000000" w:rsidRPr="00000000">
              <w:rPr>
                <w:rtl w:val="0"/>
              </w:rPr>
              <w:t xml:space="preserve"> </w:t>
            </w:r>
          </w:p>
        </w:tc>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20.0" w:type="dxa"/>
              <w:right w:w="100.0" w:type="dxa"/>
            </w:tcMar>
          </w:tcPr>
          <w:p w:rsidR="00000000" w:rsidDel="00000000" w:rsidP="00000000" w:rsidRDefault="00000000" w:rsidRPr="00000000" w14:paraId="0000008D">
            <w:pPr>
              <w:spacing w:after="30" w:lineRule="auto"/>
              <w:rPr/>
            </w:pPr>
            <w:r w:rsidDel="00000000" w:rsidR="00000000" w:rsidRPr="00000000">
              <w:rPr>
                <w:rFonts w:ascii="Courier New" w:cs="Courier New" w:eastAsia="Courier New" w:hAnsi="Courier New"/>
                <w:b w:val="1"/>
                <w:bCs w:val="1"/>
                <w:color w:val="d85a30"/>
                <w:sz w:val="14"/>
                <w:szCs w:val="14"/>
                <w:rtl w:val="0"/>
              </w:rPr>
              <w:t xml:space="preserve">8  WHO NEEDS TO KNOW?</w:t>
            </w:r>
            <w:r w:rsidDel="00000000" w:rsidR="00000000" w:rsidRPr="00000000">
              <w:rPr>
                <w:rtl w:val="0"/>
              </w:rPr>
            </w:r>
          </w:p>
          <w:p w:rsidR="00000000" w:rsidDel="00000000" w:rsidP="00000000" w:rsidRDefault="00000000" w:rsidRPr="00000000" w14:paraId="0000008E">
            <w:pPr>
              <w:spacing w:after="80" w:lineRule="auto"/>
              <w:rPr/>
            </w:pPr>
            <w:r w:rsidDel="00000000" w:rsidR="00000000" w:rsidRPr="00000000">
              <w:rPr>
                <w:rFonts w:ascii="Arial" w:cs="Arial" w:eastAsia="Arial" w:hAnsi="Arial"/>
                <w:b w:val="0"/>
                <w:bCs w:val="0"/>
                <w:i w:val="1"/>
                <w:iCs w:val="1"/>
                <w:color w:val="888888"/>
                <w:sz w:val="16"/>
                <w:szCs w:val="16"/>
                <w:rtl w:val="0"/>
              </w:rPr>
              <w:t xml:space="preserve">Separate doing from knowing. Not everyone informed has to act.</w:t>
            </w:r>
            <w:r w:rsidDel="00000000" w:rsidR="00000000" w:rsidRPr="00000000">
              <w:rPr>
                <w:rtl w:val="0"/>
              </w:rPr>
            </w:r>
          </w:p>
          <w:tbl>
            <w:tblPr>
              <w:tblStyle w:val="Table22"/>
              <w:tblW w:w="29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50"/>
              <w:gridCol w:w="1450"/>
              <w:tblGridChange w:id="0">
                <w:tblGrid>
                  <w:gridCol w:w="1450"/>
                  <w:gridCol w:w="145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30.0" w:type="dxa"/>
                    <w:right w:w="60.0" w:type="dxa"/>
                  </w:tcMar>
                </w:tcPr>
                <w:p w:rsidR="00000000" w:rsidDel="00000000" w:rsidP="00000000" w:rsidRDefault="00000000" w:rsidRPr="00000000" w14:paraId="0000008F">
                  <w:pPr>
                    <w:rPr/>
                  </w:pPr>
                  <w:r w:rsidDel="00000000" w:rsidR="00000000" w:rsidRPr="00000000">
                    <w:rPr>
                      <w:rFonts w:ascii="Courier New" w:cs="Courier New" w:eastAsia="Courier New" w:hAnsi="Courier New"/>
                      <w:b w:val="1"/>
                      <w:bCs w:val="1"/>
                      <w:color w:val="d85a30"/>
                      <w:sz w:val="13"/>
                      <w:szCs w:val="13"/>
                      <w:rtl w:val="0"/>
                    </w:rPr>
                    <w:t xml:space="preserve">DOING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60.0" w:type="dxa"/>
                    <w:bottom w:w="30.0" w:type="dxa"/>
                    <w:right w:w="0.0" w:type="dxa"/>
                  </w:tcMar>
                </w:tcPr>
                <w:p w:rsidR="00000000" w:rsidDel="00000000" w:rsidP="00000000" w:rsidRDefault="00000000" w:rsidRPr="00000000" w14:paraId="00000090">
                  <w:pPr>
                    <w:rPr/>
                  </w:pPr>
                  <w:r w:rsidDel="00000000" w:rsidR="00000000" w:rsidRPr="00000000">
                    <w:rPr>
                      <w:rFonts w:ascii="Courier New" w:cs="Courier New" w:eastAsia="Courier New" w:hAnsi="Courier New"/>
                      <w:b w:val="1"/>
                      <w:bCs w:val="1"/>
                      <w:color w:val="05294a"/>
                      <w:sz w:val="13"/>
                      <w:szCs w:val="13"/>
                      <w:rtl w:val="0"/>
                    </w:rPr>
                    <w:t xml:space="preserve">INFORMED</w:t>
                  </w:r>
                  <w:r w:rsidDel="00000000" w:rsidR="00000000" w:rsidRPr="00000000">
                    <w:rPr>
                      <w:rtl w:val="0"/>
                    </w:rPr>
                  </w:r>
                </w:p>
              </w:tc>
            </w:tr>
            <w:tr>
              <w:trPr>
                <w:cantSplit w:val="0"/>
                <w:tblHeader w:val="0"/>
              </w:trPr>
              <w:tc>
                <w:tcPr>
                  <w:tcBorders>
                    <w:top w:color="000000" w:space="0" w:sz="0" w:val="nil"/>
                    <w:left w:color="000000" w:space="0" w:sz="0" w:val="nil"/>
                    <w:bottom w:color="cccccc" w:space="0" w:sz="4" w:val="single"/>
                    <w:right w:color="000000" w:space="0" w:sz="0" w:val="nil"/>
                  </w:tcBorders>
                  <w:tcMar>
                    <w:top w:w="50.0" w:type="dxa"/>
                    <w:left w:w="0.0" w:type="dxa"/>
                    <w:bottom w:w="50.0" w:type="dxa"/>
                    <w:right w:w="60.0" w:type="dxa"/>
                  </w:tcMar>
                </w:tcPr>
                <w:p w:rsidR="00000000" w:rsidDel="00000000" w:rsidP="00000000" w:rsidRDefault="00000000" w:rsidRPr="00000000" w14:paraId="00000091">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50.0" w:type="dxa"/>
                    <w:left w:w="60.0" w:type="dxa"/>
                    <w:bottom w:w="50.0" w:type="dxa"/>
                    <w:right w:w="0.0" w:type="dxa"/>
                  </w:tcMar>
                </w:tcPr>
                <w:p w:rsidR="00000000" w:rsidDel="00000000" w:rsidP="00000000" w:rsidRDefault="00000000" w:rsidRPr="00000000" w14:paraId="00000092">
                  <w:pPr>
                    <w:rPr/>
                  </w:pPr>
                  <w:r w:rsidDel="00000000" w:rsidR="00000000" w:rsidRPr="00000000">
                    <w:rPr>
                      <w:rtl w:val="0"/>
                    </w:rPr>
                    <w:t xml:space="preserve"> </w:t>
                  </w:r>
                </w:p>
              </w:tc>
            </w:tr>
            <w:tr>
              <w:trPr>
                <w:cantSplit w:val="0"/>
                <w:tblHeader w:val="0"/>
              </w:trPr>
              <w:tc>
                <w:tcPr>
                  <w:tcBorders>
                    <w:top w:color="000000" w:space="0" w:sz="0" w:val="nil"/>
                    <w:left w:color="000000" w:space="0" w:sz="0" w:val="nil"/>
                    <w:bottom w:color="cccccc" w:space="0" w:sz="4" w:val="single"/>
                    <w:right w:color="000000" w:space="0" w:sz="0" w:val="nil"/>
                  </w:tcBorders>
                  <w:tcMar>
                    <w:top w:w="50.0" w:type="dxa"/>
                    <w:left w:w="0.0" w:type="dxa"/>
                    <w:bottom w:w="50.0" w:type="dxa"/>
                    <w:right w:w="60.0" w:type="dxa"/>
                  </w:tcMar>
                </w:tcPr>
                <w:p w:rsidR="00000000" w:rsidDel="00000000" w:rsidP="00000000" w:rsidRDefault="00000000" w:rsidRPr="00000000" w14:paraId="00000093">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50.0" w:type="dxa"/>
                    <w:left w:w="60.0" w:type="dxa"/>
                    <w:bottom w:w="50.0" w:type="dxa"/>
                    <w:right w:w="0.0" w:type="dxa"/>
                  </w:tcMar>
                </w:tcPr>
                <w:p w:rsidR="00000000" w:rsidDel="00000000" w:rsidP="00000000" w:rsidRDefault="00000000" w:rsidRPr="00000000" w14:paraId="00000094">
                  <w:pPr>
                    <w:rPr/>
                  </w:pPr>
                  <w:r w:rsidDel="00000000" w:rsidR="00000000" w:rsidRPr="00000000">
                    <w:rPr>
                      <w:rtl w:val="0"/>
                    </w:rPr>
                    <w:t xml:space="preserve"> </w:t>
                  </w:r>
                </w:p>
              </w:tc>
            </w:tr>
            <w:tr>
              <w:trPr>
                <w:cantSplit w:val="0"/>
                <w:tblHeader w:val="0"/>
              </w:trPr>
              <w:tc>
                <w:tcPr>
                  <w:tcBorders>
                    <w:top w:color="000000" w:space="0" w:sz="0" w:val="nil"/>
                    <w:left w:color="000000" w:space="0" w:sz="0" w:val="nil"/>
                    <w:bottom w:color="cccccc" w:space="0" w:sz="4" w:val="single"/>
                    <w:right w:color="000000" w:space="0" w:sz="0" w:val="nil"/>
                  </w:tcBorders>
                  <w:tcMar>
                    <w:top w:w="50.0" w:type="dxa"/>
                    <w:left w:w="0.0" w:type="dxa"/>
                    <w:bottom w:w="50.0" w:type="dxa"/>
                    <w:right w:w="60.0" w:type="dxa"/>
                  </w:tcMar>
                </w:tcPr>
                <w:p w:rsidR="00000000" w:rsidDel="00000000" w:rsidP="00000000" w:rsidRDefault="00000000" w:rsidRPr="00000000" w14:paraId="00000095">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50.0" w:type="dxa"/>
                    <w:left w:w="60.0" w:type="dxa"/>
                    <w:bottom w:w="50.0" w:type="dxa"/>
                    <w:right w:w="0.0" w:type="dxa"/>
                  </w:tcMar>
                </w:tcPr>
                <w:p w:rsidR="00000000" w:rsidDel="00000000" w:rsidP="00000000" w:rsidRDefault="00000000" w:rsidRPr="00000000" w14:paraId="00000096">
                  <w:pPr>
                    <w:rPr/>
                  </w:pPr>
                  <w:r w:rsidDel="00000000" w:rsidR="00000000" w:rsidRPr="00000000">
                    <w:rPr>
                      <w:rtl w:val="0"/>
                    </w:rPr>
                    <w:t xml:space="preserve"> </w:t>
                  </w:r>
                </w:p>
              </w:tc>
            </w:tr>
          </w:tbl>
          <w:p w:rsidR="00000000" w:rsidDel="00000000" w:rsidP="00000000" w:rsidRDefault="00000000" w:rsidRPr="00000000" w14:paraId="00000097">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tcMar>
              <w:top w:w="100.0" w:type="dxa"/>
              <w:left w:w="100.0" w:type="dxa"/>
              <w:bottom w:w="120.0" w:type="dxa"/>
              <w:right w:w="0.0" w:type="dxa"/>
            </w:tcMar>
          </w:tcPr>
          <w:p w:rsidR="00000000" w:rsidDel="00000000" w:rsidP="00000000" w:rsidRDefault="00000000" w:rsidRPr="00000000" w14:paraId="00000098">
            <w:pPr>
              <w:spacing w:after="30" w:lineRule="auto"/>
              <w:rPr/>
            </w:pPr>
            <w:r w:rsidDel="00000000" w:rsidR="00000000" w:rsidRPr="00000000">
              <w:rPr>
                <w:rFonts w:ascii="Courier New" w:cs="Courier New" w:eastAsia="Courier New" w:hAnsi="Courier New"/>
                <w:b w:val="1"/>
                <w:bCs w:val="1"/>
                <w:color w:val="d85a30"/>
                <w:sz w:val="14"/>
                <w:szCs w:val="14"/>
                <w:rtl w:val="0"/>
              </w:rPr>
              <w:t xml:space="preserve">9  COMMUNICATION PLAN</w:t>
            </w:r>
            <w:r w:rsidDel="00000000" w:rsidR="00000000" w:rsidRPr="00000000">
              <w:rPr>
                <w:rtl w:val="0"/>
              </w:rPr>
            </w:r>
          </w:p>
          <w:p w:rsidR="00000000" w:rsidDel="00000000" w:rsidP="00000000" w:rsidRDefault="00000000" w:rsidRPr="00000000" w14:paraId="00000099">
            <w:pPr>
              <w:spacing w:after="80" w:lineRule="auto"/>
              <w:rPr/>
            </w:pPr>
            <w:r w:rsidDel="00000000" w:rsidR="00000000" w:rsidRPr="00000000">
              <w:rPr>
                <w:rFonts w:ascii="Arial" w:cs="Arial" w:eastAsia="Arial" w:hAnsi="Arial"/>
                <w:b w:val="0"/>
                <w:bCs w:val="0"/>
                <w:i w:val="1"/>
                <w:iCs w:val="1"/>
                <w:color w:val="888888"/>
                <w:sz w:val="16"/>
                <w:szCs w:val="16"/>
                <w:rtl w:val="0"/>
              </w:rPr>
              <w:t xml:space="preserve">How does everyone find out? When? What questions will they ask?</w:t>
            </w:r>
            <w:r w:rsidDel="00000000" w:rsidR="00000000" w:rsidRPr="00000000">
              <w:rPr>
                <w:rtl w:val="0"/>
              </w:rPr>
            </w:r>
          </w:p>
          <w:p w:rsidR="00000000" w:rsidDel="00000000" w:rsidP="00000000" w:rsidRDefault="00000000" w:rsidRPr="00000000" w14:paraId="0000009A">
            <w:pPr>
              <w:spacing w:after="30" w:lineRule="auto"/>
              <w:rPr/>
            </w:pPr>
            <w:r w:rsidDel="00000000" w:rsidR="00000000" w:rsidRPr="00000000">
              <w:rPr>
                <w:rFonts w:ascii="Courier New" w:cs="Courier New" w:eastAsia="Courier New" w:hAnsi="Courier New"/>
                <w:b w:val="1"/>
                <w:bCs w:val="1"/>
                <w:color w:val="d85a30"/>
                <w:sz w:val="13"/>
                <w:szCs w:val="13"/>
                <w:rtl w:val="0"/>
              </w:rPr>
              <w:t xml:space="preserve">HOW / WHEN ANNOUNCED</w:t>
            </w:r>
            <w:r w:rsidDel="00000000" w:rsidR="00000000" w:rsidRPr="00000000">
              <w:rPr>
                <w:rtl w:val="0"/>
              </w:rPr>
            </w:r>
          </w:p>
          <w:p w:rsidR="00000000" w:rsidDel="00000000" w:rsidP="00000000" w:rsidRDefault="00000000" w:rsidRPr="00000000" w14:paraId="0000009B">
            <w:pPr>
              <w:pBdr>
                <w:bottom w:color="cccccc" w:space="0" w:sz="4" w:val="single"/>
              </w:pBdr>
              <w:spacing w:after="80" w:lineRule="auto"/>
              <w:rPr/>
            </w:pPr>
            <w:r w:rsidDel="00000000" w:rsidR="00000000" w:rsidRPr="00000000">
              <w:rPr>
                <w:rtl w:val="0"/>
              </w:rPr>
              <w:t xml:space="preserve"> </w:t>
            </w:r>
          </w:p>
          <w:p w:rsidR="00000000" w:rsidDel="00000000" w:rsidP="00000000" w:rsidRDefault="00000000" w:rsidRPr="00000000" w14:paraId="0000009C">
            <w:pPr>
              <w:spacing w:after="30" w:lineRule="auto"/>
              <w:rPr/>
            </w:pPr>
            <w:r w:rsidDel="00000000" w:rsidR="00000000" w:rsidRPr="00000000">
              <w:rPr>
                <w:rFonts w:ascii="Courier New" w:cs="Courier New" w:eastAsia="Courier New" w:hAnsi="Courier New"/>
                <w:b w:val="1"/>
                <w:bCs w:val="1"/>
                <w:color w:val="05294a"/>
                <w:sz w:val="13"/>
                <w:szCs w:val="13"/>
                <w:rtl w:val="0"/>
              </w:rPr>
              <w:t xml:space="preserve">TOP 3 QUESTIONS THEY'LL ASK</w:t>
            </w:r>
            <w:r w:rsidDel="00000000" w:rsidR="00000000" w:rsidRPr="00000000">
              <w:rPr>
                <w:rtl w:val="0"/>
              </w:rPr>
            </w:r>
          </w:p>
          <w:p w:rsidR="00000000" w:rsidDel="00000000" w:rsidP="00000000" w:rsidRDefault="00000000" w:rsidRPr="00000000" w14:paraId="0000009D">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9E">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9F">
            <w:pPr>
              <w:pBdr>
                <w:bottom w:color="cccccc" w:space="0" w:sz="4" w:val="single"/>
              </w:pBdr>
              <w:spacing w:after="0" w:lineRule="auto"/>
              <w:rPr/>
            </w:pPr>
            <w:r w:rsidDel="00000000" w:rsidR="00000000" w:rsidRPr="00000000">
              <w:rPr>
                <w:rtl w:val="0"/>
              </w:rPr>
              <w:t xml:space="preserve"> </w:t>
            </w:r>
          </w:p>
        </w:tc>
      </w:tr>
    </w:tbl>
    <w:p w:rsidR="00000000" w:rsidDel="00000000" w:rsidP="00000000" w:rsidRDefault="00000000" w:rsidRPr="00000000" w14:paraId="000000A0">
      <w:pPr>
        <w:spacing w:after="0" w:before="80" w:lineRule="auto"/>
        <w:rPr/>
      </w:pPr>
      <w:r w:rsidDel="00000000" w:rsidR="00000000" w:rsidRPr="00000000">
        <w:rPr>
          <w:rtl w:val="0"/>
        </w:rPr>
      </w:r>
    </w:p>
    <w:tbl>
      <w:tblPr>
        <w:tblStyle w:val="Table2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100.0" w:type="dxa"/>
              <w:left w:w="140.0" w:type="dxa"/>
              <w:bottom w:w="100.0" w:type="dxa"/>
              <w:right w:w="140.0" w:type="dxa"/>
            </w:tcMar>
          </w:tcPr>
          <w:p w:rsidR="00000000" w:rsidDel="00000000" w:rsidP="00000000" w:rsidRDefault="00000000" w:rsidRPr="00000000" w14:paraId="000000A1">
            <w:pPr>
              <w:spacing w:after="80" w:lineRule="auto"/>
              <w:rPr/>
            </w:pPr>
            <w:r w:rsidDel="00000000" w:rsidR="00000000" w:rsidRPr="00000000">
              <w:rPr>
                <w:rFonts w:ascii="Courier New" w:cs="Courier New" w:eastAsia="Courier New" w:hAnsi="Courier New"/>
                <w:b w:val="1"/>
                <w:bCs w:val="1"/>
                <w:color w:val="d85a30"/>
                <w:sz w:val="14"/>
                <w:szCs w:val="14"/>
                <w:rtl w:val="0"/>
              </w:rPr>
              <w:t xml:space="preserve">10  TIMELINE</w:t>
            </w:r>
            <w:r w:rsidDel="00000000" w:rsidR="00000000" w:rsidRPr="00000000">
              <w:rPr>
                <w:rtl w:val="0"/>
              </w:rPr>
            </w:r>
          </w:p>
          <w:tbl>
            <w:tblPr>
              <w:tblStyle w:val="Table24"/>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65"/>
              <w:gridCol w:w="2265"/>
              <w:gridCol w:w="2265"/>
              <w:gridCol w:w="2265"/>
              <w:tblGridChange w:id="0">
                <w:tblGrid>
                  <w:gridCol w:w="2265"/>
                  <w:gridCol w:w="2265"/>
                  <w:gridCol w:w="2265"/>
                  <w:gridCol w:w="22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40.0" w:type="dxa"/>
                    <w:bottom w:w="40.0" w:type="dxa"/>
                    <w:right w:w="40.0" w:type="dxa"/>
                  </w:tcMar>
                </w:tcPr>
                <w:p w:rsidR="00000000" w:rsidDel="00000000" w:rsidP="00000000" w:rsidRDefault="00000000" w:rsidRPr="00000000" w14:paraId="000000A2">
                  <w:pPr>
                    <w:jc w:val="center"/>
                    <w:rPr/>
                  </w:pPr>
                  <w:r w:rsidDel="00000000" w:rsidR="00000000" w:rsidRPr="00000000">
                    <w:rPr>
                      <w:rFonts w:ascii="Courier New" w:cs="Courier New" w:eastAsia="Courier New" w:hAnsi="Courier New"/>
                      <w:b w:val="1"/>
                      <w:bCs w:val="1"/>
                      <w:color w:val="05294a"/>
                      <w:sz w:val="13"/>
                      <w:szCs w:val="13"/>
                      <w:rtl w:val="0"/>
                    </w:rPr>
                    <w:t xml:space="preserve">D  Decision Made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40.0" w:type="dxa"/>
                    <w:right w:w="40.0" w:type="dxa"/>
                  </w:tcMar>
                </w:tcPr>
                <w:p w:rsidR="00000000" w:rsidDel="00000000" w:rsidP="00000000" w:rsidRDefault="00000000" w:rsidRPr="00000000" w14:paraId="000000A3">
                  <w:pPr>
                    <w:jc w:val="center"/>
                    <w:rPr/>
                  </w:pPr>
                  <w:r w:rsidDel="00000000" w:rsidR="00000000" w:rsidRPr="00000000">
                    <w:rPr>
                      <w:rFonts w:ascii="Courier New" w:cs="Courier New" w:eastAsia="Courier New" w:hAnsi="Courier New"/>
                      <w:b w:val="1"/>
                      <w:bCs w:val="1"/>
                      <w:color w:val="05294a"/>
                      <w:sz w:val="13"/>
                      <w:szCs w:val="13"/>
                      <w:rtl w:val="0"/>
                    </w:rPr>
                    <w:t xml:space="preserve">K  Kickoff / Launch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40.0" w:type="dxa"/>
                    <w:right w:w="40.0" w:type="dxa"/>
                  </w:tcMar>
                </w:tcPr>
                <w:p w:rsidR="00000000" w:rsidDel="00000000" w:rsidP="00000000" w:rsidRDefault="00000000" w:rsidRPr="00000000" w14:paraId="000000A4">
                  <w:pPr>
                    <w:jc w:val="center"/>
                    <w:rPr/>
                  </w:pPr>
                  <w:r w:rsidDel="00000000" w:rsidR="00000000" w:rsidRPr="00000000">
                    <w:rPr>
                      <w:rFonts w:ascii="Courier New" w:cs="Courier New" w:eastAsia="Courier New" w:hAnsi="Courier New"/>
                      <w:b w:val="1"/>
                      <w:bCs w:val="1"/>
                      <w:color w:val="05294a"/>
                      <w:sz w:val="13"/>
                      <w:szCs w:val="13"/>
                      <w:rtl w:val="0"/>
                    </w:rPr>
                    <w:t xml:space="preserve">R  First Review</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40.0" w:type="dxa"/>
                    <w:bottom w:w="40.0" w:type="dxa"/>
                    <w:right w:w="40.0" w:type="dxa"/>
                  </w:tcMar>
                </w:tcPr>
                <w:p w:rsidR="00000000" w:rsidDel="00000000" w:rsidP="00000000" w:rsidRDefault="00000000" w:rsidRPr="00000000" w14:paraId="000000A5">
                  <w:pPr>
                    <w:jc w:val="center"/>
                    <w:rPr/>
                  </w:pPr>
                  <w:r w:rsidDel="00000000" w:rsidR="00000000" w:rsidRPr="00000000">
                    <w:rPr>
                      <w:rFonts w:ascii="Courier New" w:cs="Courier New" w:eastAsia="Courier New" w:hAnsi="Courier New"/>
                      <w:b w:val="1"/>
                      <w:bCs w:val="1"/>
                      <w:color w:val="05294a"/>
                      <w:sz w:val="13"/>
                      <w:szCs w:val="13"/>
                      <w:rtl w:val="0"/>
                    </w:rPr>
                    <w:t xml:space="preserve">E  Full Eval / End</w:t>
                  </w:r>
                  <w:r w:rsidDel="00000000" w:rsidR="00000000" w:rsidRPr="00000000">
                    <w:rPr>
                      <w:rtl w:val="0"/>
                    </w:rPr>
                  </w:r>
                </w:p>
              </w:tc>
            </w:tr>
            <w:tr>
              <w:trPr>
                <w:cantSplit w:val="0"/>
                <w:tblHeader w:val="0"/>
              </w:trPr>
              <w:tc>
                <w:tcPr>
                  <w:tcBorders>
                    <w:top w:color="000000" w:space="0" w:sz="0" w:val="nil"/>
                    <w:left w:color="000000" w:space="0" w:sz="0" w:val="nil"/>
                    <w:bottom w:color="cccccc" w:space="0" w:sz="4" w:val="single"/>
                    <w:right w:color="000000" w:space="0" w:sz="0" w:val="nil"/>
                  </w:tcBorders>
                  <w:tcMar>
                    <w:top w:w="60.0" w:type="dxa"/>
                    <w:left w:w="40.0" w:type="dxa"/>
                    <w:bottom w:w="60.0" w:type="dxa"/>
                    <w:right w:w="40.0" w:type="dxa"/>
                  </w:tcMar>
                </w:tcPr>
                <w:p w:rsidR="00000000" w:rsidDel="00000000" w:rsidP="00000000" w:rsidRDefault="00000000" w:rsidRPr="00000000" w14:paraId="000000A6">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60.0" w:type="dxa"/>
                    <w:left w:w="40.0" w:type="dxa"/>
                    <w:bottom w:w="60.0" w:type="dxa"/>
                    <w:right w:w="40.0" w:type="dxa"/>
                  </w:tcMar>
                </w:tcPr>
                <w:p w:rsidR="00000000" w:rsidDel="00000000" w:rsidP="00000000" w:rsidRDefault="00000000" w:rsidRPr="00000000" w14:paraId="000000A7">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60.0" w:type="dxa"/>
                    <w:left w:w="40.0" w:type="dxa"/>
                    <w:bottom w:w="60.0" w:type="dxa"/>
                    <w:right w:w="40.0" w:type="dxa"/>
                  </w:tcMar>
                </w:tcPr>
                <w:p w:rsidR="00000000" w:rsidDel="00000000" w:rsidP="00000000" w:rsidRDefault="00000000" w:rsidRPr="00000000" w14:paraId="000000A8">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60.0" w:type="dxa"/>
                    <w:left w:w="40.0" w:type="dxa"/>
                    <w:bottom w:w="60.0" w:type="dxa"/>
                    <w:right w:w="40.0" w:type="dxa"/>
                  </w:tcMar>
                </w:tcPr>
                <w:p w:rsidR="00000000" w:rsidDel="00000000" w:rsidP="00000000" w:rsidRDefault="00000000" w:rsidRPr="00000000" w14:paraId="000000A9">
                  <w:pPr>
                    <w:rPr/>
                  </w:pPr>
                  <w:r w:rsidDel="00000000" w:rsidR="00000000" w:rsidRPr="00000000">
                    <w:rPr>
                      <w:rtl w:val="0"/>
                    </w:rPr>
                    <w:t xml:space="preserve"> </w:t>
                  </w:r>
                </w:p>
              </w:tc>
            </w:tr>
          </w:tbl>
          <w:p w:rsidR="00000000" w:rsidDel="00000000" w:rsidP="00000000" w:rsidRDefault="00000000" w:rsidRPr="00000000" w14:paraId="000000AA">
            <w:pPr>
              <w:spacing w:after="0" w:before="60" w:lineRule="auto"/>
              <w:rPr/>
            </w:pPr>
            <w:r w:rsidDel="00000000" w:rsidR="00000000" w:rsidRPr="00000000">
              <w:rPr>
                <w:rtl w:val="0"/>
              </w:rPr>
            </w:r>
          </w:p>
          <w:tbl>
            <w:tblPr>
              <w:tblStyle w:val="Table25"/>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30"/>
              <w:gridCol w:w="4530"/>
              <w:tblGridChange w:id="0">
                <w:tblGrid>
                  <w:gridCol w:w="4530"/>
                  <w:gridCol w:w="45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30.0" w:type="dxa"/>
                    <w:right w:w="80.0" w:type="dxa"/>
                  </w:tcMar>
                </w:tcPr>
                <w:p w:rsidR="00000000" w:rsidDel="00000000" w:rsidP="00000000" w:rsidRDefault="00000000" w:rsidRPr="00000000" w14:paraId="000000AB">
                  <w:pPr>
                    <w:rPr/>
                  </w:pPr>
                  <w:r w:rsidDel="00000000" w:rsidR="00000000" w:rsidRPr="00000000">
                    <w:rPr>
                      <w:rFonts w:ascii="Courier New" w:cs="Courier New" w:eastAsia="Courier New" w:hAnsi="Courier New"/>
                      <w:b w:val="1"/>
                      <w:bCs w:val="1"/>
                      <w:color w:val="d85a30"/>
                      <w:sz w:val="13"/>
                      <w:szCs w:val="13"/>
                      <w:rtl w:val="0"/>
                    </w:rPr>
                    <w:t xml:space="preserve">KEY MILESTONES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80.0" w:type="dxa"/>
                    <w:bottom w:w="30.0" w:type="dxa"/>
                    <w:right w:w="0.0" w:type="dxa"/>
                  </w:tcMar>
                </w:tcPr>
                <w:p w:rsidR="00000000" w:rsidDel="00000000" w:rsidP="00000000" w:rsidRDefault="00000000" w:rsidRPr="00000000" w14:paraId="000000AC">
                  <w:pPr>
                    <w:rPr/>
                  </w:pPr>
                  <w:r w:rsidDel="00000000" w:rsidR="00000000" w:rsidRPr="00000000">
                    <w:rPr>
                      <w:rFonts w:ascii="Courier New" w:cs="Courier New" w:eastAsia="Courier New" w:hAnsi="Courier New"/>
                      <w:b w:val="1"/>
                      <w:bCs w:val="1"/>
                      <w:color w:val="05294a"/>
                      <w:sz w:val="13"/>
                      <w:szCs w:val="13"/>
                      <w:rtl w:val="0"/>
                    </w:rPr>
                    <w:t xml:space="preserve">HOW WE'RE MEASURING PROGRESS</w:t>
                  </w:r>
                  <w:r w:rsidDel="00000000" w:rsidR="00000000" w:rsidRPr="00000000">
                    <w:rPr>
                      <w:rtl w:val="0"/>
                    </w:rPr>
                  </w:r>
                </w:p>
              </w:tc>
            </w:tr>
            <w:tr>
              <w:trPr>
                <w:cantSplit w:val="0"/>
                <w:tblHeader w:val="0"/>
              </w:trPr>
              <w:tc>
                <w:tcPr>
                  <w:tcBorders>
                    <w:top w:color="000000" w:space="0" w:sz="0" w:val="nil"/>
                    <w:left w:color="000000" w:space="0" w:sz="0" w:val="nil"/>
                    <w:bottom w:color="cccccc" w:space="0" w:sz="4" w:val="single"/>
                    <w:right w:color="000000" w:space="0" w:sz="0" w:val="nil"/>
                  </w:tcBorders>
                  <w:tcMar>
                    <w:top w:w="50.0" w:type="dxa"/>
                    <w:left w:w="0.0" w:type="dxa"/>
                    <w:bottom w:w="50.0" w:type="dxa"/>
                    <w:right w:w="80.0" w:type="dxa"/>
                  </w:tcMar>
                </w:tcPr>
                <w:p w:rsidR="00000000" w:rsidDel="00000000" w:rsidP="00000000" w:rsidRDefault="00000000" w:rsidRPr="00000000" w14:paraId="000000AD">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50.0" w:type="dxa"/>
                    <w:left w:w="80.0" w:type="dxa"/>
                    <w:bottom w:w="50.0" w:type="dxa"/>
                    <w:right w:w="0.0" w:type="dxa"/>
                  </w:tcMar>
                </w:tcPr>
                <w:p w:rsidR="00000000" w:rsidDel="00000000" w:rsidP="00000000" w:rsidRDefault="00000000" w:rsidRPr="00000000" w14:paraId="000000AE">
                  <w:pPr>
                    <w:rPr/>
                  </w:pPr>
                  <w:r w:rsidDel="00000000" w:rsidR="00000000" w:rsidRPr="00000000">
                    <w:rPr>
                      <w:rtl w:val="0"/>
                    </w:rPr>
                    <w:t xml:space="preserve"> </w:t>
                  </w:r>
                </w:p>
              </w:tc>
            </w:tr>
            <w:tr>
              <w:trPr>
                <w:cantSplit w:val="0"/>
                <w:tblHeader w:val="0"/>
              </w:trPr>
              <w:tc>
                <w:tcPr>
                  <w:tcBorders>
                    <w:top w:color="000000" w:space="0" w:sz="0" w:val="nil"/>
                    <w:left w:color="000000" w:space="0" w:sz="0" w:val="nil"/>
                    <w:bottom w:color="cccccc" w:space="0" w:sz="4" w:val="single"/>
                    <w:right w:color="000000" w:space="0" w:sz="0" w:val="nil"/>
                  </w:tcBorders>
                  <w:tcMar>
                    <w:top w:w="50.0" w:type="dxa"/>
                    <w:left w:w="0.0" w:type="dxa"/>
                    <w:bottom w:w="50.0" w:type="dxa"/>
                    <w:right w:w="80.0" w:type="dxa"/>
                  </w:tcMar>
                </w:tcPr>
                <w:p w:rsidR="00000000" w:rsidDel="00000000" w:rsidP="00000000" w:rsidRDefault="00000000" w:rsidRPr="00000000" w14:paraId="000000AF">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50.0" w:type="dxa"/>
                    <w:left w:w="80.0" w:type="dxa"/>
                    <w:bottom w:w="50.0" w:type="dxa"/>
                    <w:right w:w="0.0" w:type="dxa"/>
                  </w:tcMar>
                </w:tcPr>
                <w:p w:rsidR="00000000" w:rsidDel="00000000" w:rsidP="00000000" w:rsidRDefault="00000000" w:rsidRPr="00000000" w14:paraId="000000B0">
                  <w:pPr>
                    <w:rPr/>
                  </w:pPr>
                  <w:r w:rsidDel="00000000" w:rsidR="00000000" w:rsidRPr="00000000">
                    <w:rPr>
                      <w:rtl w:val="0"/>
                    </w:rPr>
                    <w:t xml:space="preserve"> </w:t>
                  </w:r>
                </w:p>
              </w:tc>
            </w:tr>
          </w:tbl>
          <w:p w:rsidR="00000000" w:rsidDel="00000000" w:rsidP="00000000" w:rsidRDefault="00000000" w:rsidRPr="00000000" w14:paraId="000000B1">
            <w:pPr>
              <w:rPr/>
            </w:pPr>
            <w:r w:rsidDel="00000000" w:rsidR="00000000" w:rsidRPr="00000000">
              <w:rPr>
                <w:rtl w:val="0"/>
              </w:rPr>
            </w:r>
          </w:p>
        </w:tc>
      </w:tr>
    </w:tbl>
    <w:p w:rsidR="00000000" w:rsidDel="00000000" w:rsidP="00000000" w:rsidRDefault="00000000" w:rsidRPr="00000000" w14:paraId="000000B2">
      <w:pPr>
        <w:spacing w:after="0" w:before="100" w:lineRule="auto"/>
        <w:rPr/>
      </w:pPr>
      <w:r w:rsidDel="00000000" w:rsidR="00000000" w:rsidRPr="00000000">
        <w:rPr>
          <w:rtl w:val="0"/>
        </w:rPr>
      </w:r>
    </w:p>
    <w:p w:rsidR="00000000" w:rsidDel="00000000" w:rsidP="00000000" w:rsidRDefault="00000000" w:rsidRPr="00000000" w14:paraId="000000B3">
      <w:pPr>
        <w:spacing w:after="0" w:before="100" w:lineRule="auto"/>
        <w:rPr/>
      </w:pPr>
      <w:r w:rsidDel="00000000" w:rsidR="00000000" w:rsidRPr="00000000">
        <w:rPr>
          <w:rtl w:val="0"/>
        </w:rPr>
      </w:r>
    </w:p>
    <w:p w:rsidR="00000000" w:rsidDel="00000000" w:rsidP="00000000" w:rsidRDefault="00000000" w:rsidRPr="00000000" w14:paraId="000000B4">
      <w:pPr>
        <w:spacing w:after="0" w:before="100" w:lineRule="auto"/>
        <w:rPr/>
      </w:pPr>
      <w:r w:rsidDel="00000000" w:rsidR="00000000" w:rsidRPr="00000000">
        <w:rPr>
          <w:rtl w:val="0"/>
        </w:rPr>
      </w:r>
    </w:p>
    <w:p w:rsidR="00000000" w:rsidDel="00000000" w:rsidP="00000000" w:rsidRDefault="00000000" w:rsidRPr="00000000" w14:paraId="000000B5">
      <w:pPr>
        <w:spacing w:after="0" w:before="100" w:lineRule="auto"/>
        <w:rPr/>
      </w:pPr>
      <w:r w:rsidDel="00000000" w:rsidR="00000000" w:rsidRPr="00000000">
        <w:rPr>
          <w:rtl w:val="0"/>
        </w:rPr>
      </w:r>
    </w:p>
    <w:p w:rsidR="00000000" w:rsidDel="00000000" w:rsidP="00000000" w:rsidRDefault="00000000" w:rsidRPr="00000000" w14:paraId="000000B6">
      <w:pPr>
        <w:spacing w:after="0" w:before="100" w:lineRule="auto"/>
        <w:rPr/>
      </w:pPr>
      <w:r w:rsidDel="00000000" w:rsidR="00000000" w:rsidRPr="00000000">
        <w:rPr>
          <w:rtl w:val="0"/>
        </w:rPr>
      </w:r>
    </w:p>
    <w:tbl>
      <w:tblPr>
        <w:tblStyle w:val="Table2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85a30" w:val="clear"/>
            <w:tcMar>
              <w:top w:w="100.0" w:type="dxa"/>
              <w:left w:w="160.0" w:type="dxa"/>
              <w:bottom w:w="100.0" w:type="dxa"/>
              <w:right w:w="160.0" w:type="dxa"/>
            </w:tcMar>
          </w:tcPr>
          <w:p w:rsidR="00000000" w:rsidDel="00000000" w:rsidP="00000000" w:rsidRDefault="00000000" w:rsidRPr="00000000" w14:paraId="000000B7">
            <w:pPr>
              <w:jc w:val="left"/>
              <w:rPr/>
            </w:pPr>
            <w:r w:rsidDel="00000000" w:rsidR="00000000" w:rsidRPr="00000000">
              <w:rPr>
                <w:rFonts w:ascii="Courier New" w:cs="Courier New" w:eastAsia="Courier New" w:hAnsi="Courier New"/>
                <w:b w:val="1"/>
                <w:bCs w:val="1"/>
                <w:color w:val="ffffff"/>
                <w:sz w:val="15"/>
                <w:szCs w:val="15"/>
                <w:rtl w:val="0"/>
              </w:rPr>
              <w:t xml:space="preserve">PHASE 5 · PRE-MORTEM</w:t>
            </w:r>
            <w:r w:rsidDel="00000000" w:rsidR="00000000" w:rsidRPr="00000000">
              <w:rPr>
                <w:rFonts w:ascii="Courier New" w:cs="Courier New" w:eastAsia="Courier New" w:hAnsi="Courier New"/>
                <w:b w:val="0"/>
                <w:bCs w:val="0"/>
                <w:color w:val="ffd0be"/>
                <w:sz w:val="14"/>
                <w:szCs w:val="14"/>
                <w:rtl w:val="0"/>
              </w:rPr>
              <w:t xml:space="preserve">   |   KILL IT BEFORE IT KILLS YOU</w:t>
            </w:r>
            <w:r w:rsidDel="00000000" w:rsidR="00000000" w:rsidRPr="00000000">
              <w:rPr>
                <w:rtl w:val="0"/>
              </w:rPr>
            </w:r>
          </w:p>
        </w:tc>
      </w:tr>
    </w:tbl>
    <w:p w:rsidR="00000000" w:rsidDel="00000000" w:rsidP="00000000" w:rsidRDefault="00000000" w:rsidRPr="00000000" w14:paraId="000000B8">
      <w:pPr>
        <w:spacing w:after="0" w:before="80" w:lineRule="auto"/>
        <w:rPr/>
      </w:pPr>
      <w:r w:rsidDel="00000000" w:rsidR="00000000" w:rsidRPr="00000000">
        <w:rPr>
          <w:rtl w:val="0"/>
        </w:rPr>
      </w:r>
    </w:p>
    <w:tbl>
      <w:tblPr>
        <w:tblStyle w:val="Table2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40.0" w:type="dxa"/>
              <w:bottom w:w="80.0" w:type="dxa"/>
              <w:right w:w="140.0" w:type="dxa"/>
            </w:tcMar>
          </w:tcPr>
          <w:p w:rsidR="00000000" w:rsidDel="00000000" w:rsidP="00000000" w:rsidRDefault="00000000" w:rsidRPr="00000000" w14:paraId="000000B9">
            <w:pPr>
              <w:spacing w:after="30" w:lineRule="auto"/>
              <w:rPr/>
            </w:pPr>
            <w:r w:rsidDel="00000000" w:rsidR="00000000" w:rsidRPr="00000000">
              <w:rPr>
                <w:rFonts w:ascii="Courier New" w:cs="Courier New" w:eastAsia="Courier New" w:hAnsi="Courier New"/>
                <w:b w:val="1"/>
                <w:bCs w:val="1"/>
                <w:color w:val="d85a30"/>
                <w:sz w:val="13"/>
                <w:szCs w:val="13"/>
                <w:rtl w:val="0"/>
              </w:rPr>
              <w:t xml:space="preserve">● WHAT COULD GO WRONG?</w:t>
            </w:r>
            <w:r w:rsidDel="00000000" w:rsidR="00000000" w:rsidRPr="00000000">
              <w:rPr>
                <w:rtl w:val="0"/>
              </w:rPr>
            </w:r>
          </w:p>
          <w:p w:rsidR="00000000" w:rsidDel="00000000" w:rsidP="00000000" w:rsidRDefault="00000000" w:rsidRPr="00000000" w14:paraId="000000BA">
            <w:pPr>
              <w:spacing w:after="60" w:lineRule="auto"/>
              <w:rPr/>
            </w:pPr>
            <w:r w:rsidDel="00000000" w:rsidR="00000000" w:rsidRPr="00000000">
              <w:rPr>
                <w:rFonts w:ascii="Arial" w:cs="Arial" w:eastAsia="Arial" w:hAnsi="Arial"/>
                <w:b w:val="0"/>
                <w:bCs w:val="0"/>
                <w:i w:val="1"/>
                <w:iCs w:val="1"/>
                <w:color w:val="888888"/>
                <w:sz w:val="15"/>
                <w:szCs w:val="15"/>
                <w:rtl w:val="0"/>
              </w:rPr>
              <w:t xml:space="preserve">List the realistic risks, not the paranoid ones.</w:t>
            </w:r>
            <w:r w:rsidDel="00000000" w:rsidR="00000000" w:rsidRPr="00000000">
              <w:rPr>
                <w:rtl w:val="0"/>
              </w:rPr>
            </w:r>
          </w:p>
          <w:p w:rsidR="00000000" w:rsidDel="00000000" w:rsidP="00000000" w:rsidRDefault="00000000" w:rsidRPr="00000000" w14:paraId="000000BB">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BC">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BD">
            <w:pPr>
              <w:pBdr>
                <w:bottom w:color="cccccc" w:space="0" w:sz="4" w:val="single"/>
              </w:pBdr>
              <w:spacing w:after="50" w:lineRule="auto"/>
              <w:rPr/>
            </w:pPr>
            <w:r w:rsidDel="00000000" w:rsidR="00000000" w:rsidRPr="00000000">
              <w:rPr>
                <w:rtl w:val="0"/>
              </w:rPr>
              <w:t xml:space="preserve"> </w:t>
            </w:r>
          </w:p>
        </w:tc>
        <w:tc>
          <w:tcPr>
            <w:tcBorders>
              <w:top w:color="cccccc" w:space="0" w:sz="4" w:val="single"/>
              <w:left w:color="cccccc" w:space="0" w:sz="4" w:val="single"/>
              <w:bottom w:color="cccccc" w:space="0" w:sz="4" w:val="single"/>
              <w:right w:color="cccccc" w:space="0" w:sz="4" w:val="single"/>
            </w:tcBorders>
            <w:tcMar>
              <w:top w:w="80.0" w:type="dxa"/>
              <w:left w:w="140.0" w:type="dxa"/>
              <w:bottom w:w="80.0" w:type="dxa"/>
              <w:right w:w="140.0" w:type="dxa"/>
            </w:tcMar>
          </w:tcPr>
          <w:p w:rsidR="00000000" w:rsidDel="00000000" w:rsidP="00000000" w:rsidRDefault="00000000" w:rsidRPr="00000000" w14:paraId="000000BE">
            <w:pPr>
              <w:spacing w:after="30" w:lineRule="auto"/>
              <w:rPr/>
            </w:pPr>
            <w:r w:rsidDel="00000000" w:rsidR="00000000" w:rsidRPr="00000000">
              <w:rPr>
                <w:rFonts w:ascii="Courier New" w:cs="Courier New" w:eastAsia="Courier New" w:hAnsi="Courier New"/>
                <w:b w:val="1"/>
                <w:bCs w:val="1"/>
                <w:color w:val="05294a"/>
                <w:sz w:val="13"/>
                <w:szCs w:val="13"/>
                <w:rtl w:val="0"/>
              </w:rPr>
              <w:t xml:space="preserve">● WORST CASE SCENARIO</w:t>
            </w:r>
            <w:r w:rsidDel="00000000" w:rsidR="00000000" w:rsidRPr="00000000">
              <w:rPr>
                <w:rtl w:val="0"/>
              </w:rPr>
            </w:r>
          </w:p>
          <w:p w:rsidR="00000000" w:rsidDel="00000000" w:rsidP="00000000" w:rsidRDefault="00000000" w:rsidRPr="00000000" w14:paraId="000000BF">
            <w:pPr>
              <w:spacing w:after="60" w:lineRule="auto"/>
              <w:rPr/>
            </w:pPr>
            <w:r w:rsidDel="00000000" w:rsidR="00000000" w:rsidRPr="00000000">
              <w:rPr>
                <w:rFonts w:ascii="Arial" w:cs="Arial" w:eastAsia="Arial" w:hAnsi="Arial"/>
                <w:b w:val="0"/>
                <w:bCs w:val="0"/>
                <w:i w:val="1"/>
                <w:iCs w:val="1"/>
                <w:color w:val="888888"/>
                <w:sz w:val="15"/>
                <w:szCs w:val="15"/>
                <w:rtl w:val="0"/>
              </w:rPr>
              <w:t xml:space="preserve">If this fails badly — what happens? Can we live with it?</w:t>
            </w:r>
            <w:r w:rsidDel="00000000" w:rsidR="00000000" w:rsidRPr="00000000">
              <w:rPr>
                <w:rtl w:val="0"/>
              </w:rPr>
            </w:r>
          </w:p>
          <w:p w:rsidR="00000000" w:rsidDel="00000000" w:rsidP="00000000" w:rsidRDefault="00000000" w:rsidRPr="00000000" w14:paraId="000000C0">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C1">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C2">
            <w:pPr>
              <w:pBdr>
                <w:bottom w:color="cccccc" w:space="0" w:sz="4" w:val="single"/>
              </w:pBdr>
              <w:spacing w:after="50" w:lineRule="auto"/>
              <w:rPr/>
            </w:pPr>
            <w:r w:rsidDel="00000000" w:rsidR="00000000" w:rsidRPr="00000000">
              <w:rPr>
                <w:rtl w:val="0"/>
              </w:rPr>
              <w:t xml:space="preserve"> </w:t>
            </w:r>
          </w:p>
        </w:tc>
      </w:tr>
      <w:tr>
        <w:trPr>
          <w:cantSplit w:val="0"/>
          <w:tblHeader w:val="0"/>
        </w:trPr>
        <w:tc>
          <w:tcPr>
            <w:tcBorders>
              <w:top w:color="cccccc" w:space="0" w:sz="4" w:val="single"/>
              <w:left w:color="cccccc" w:space="0" w:sz="4" w:val="single"/>
              <w:bottom w:color="cccccc" w:space="0" w:sz="4" w:val="single"/>
              <w:right w:color="cccccc" w:space="0" w:sz="4" w:val="single"/>
            </w:tcBorders>
            <w:tcMar>
              <w:top w:w="80.0" w:type="dxa"/>
              <w:left w:w="140.0" w:type="dxa"/>
              <w:bottom w:w="80.0" w:type="dxa"/>
              <w:right w:w="140.0" w:type="dxa"/>
            </w:tcMar>
          </w:tcPr>
          <w:p w:rsidR="00000000" w:rsidDel="00000000" w:rsidP="00000000" w:rsidRDefault="00000000" w:rsidRPr="00000000" w14:paraId="000000C3">
            <w:pPr>
              <w:spacing w:after="30" w:lineRule="auto"/>
              <w:rPr/>
            </w:pPr>
            <w:r w:rsidDel="00000000" w:rsidR="00000000" w:rsidRPr="00000000">
              <w:rPr>
                <w:rFonts w:ascii="Courier New" w:cs="Courier New" w:eastAsia="Courier New" w:hAnsi="Courier New"/>
                <w:b w:val="1"/>
                <w:bCs w:val="1"/>
                <w:color w:val="d85a30"/>
                <w:sz w:val="13"/>
                <w:szCs w:val="13"/>
                <w:rtl w:val="0"/>
              </w:rPr>
              <w:t xml:space="preserve">● WHAT WOULD MAKE THIS DIE ON THE VINE?</w:t>
            </w:r>
            <w:r w:rsidDel="00000000" w:rsidR="00000000" w:rsidRPr="00000000">
              <w:rPr>
                <w:rtl w:val="0"/>
              </w:rPr>
            </w:r>
          </w:p>
          <w:p w:rsidR="00000000" w:rsidDel="00000000" w:rsidP="00000000" w:rsidRDefault="00000000" w:rsidRPr="00000000" w14:paraId="000000C4">
            <w:pPr>
              <w:spacing w:after="60" w:lineRule="auto"/>
              <w:rPr/>
            </w:pPr>
            <w:r w:rsidDel="00000000" w:rsidR="00000000" w:rsidRPr="00000000">
              <w:rPr>
                <w:rFonts w:ascii="Arial" w:cs="Arial" w:eastAsia="Arial" w:hAnsi="Arial"/>
                <w:b w:val="0"/>
                <w:bCs w:val="0"/>
                <w:i w:val="1"/>
                <w:iCs w:val="1"/>
                <w:color w:val="888888"/>
                <w:sz w:val="15"/>
                <w:szCs w:val="15"/>
                <w:rtl w:val="0"/>
              </w:rPr>
              <w:t xml:space="preserve">No follow-through? Wrong owner? No time allocated?</w:t>
            </w:r>
            <w:r w:rsidDel="00000000" w:rsidR="00000000" w:rsidRPr="00000000">
              <w:rPr>
                <w:rtl w:val="0"/>
              </w:rPr>
            </w:r>
          </w:p>
          <w:p w:rsidR="00000000" w:rsidDel="00000000" w:rsidP="00000000" w:rsidRDefault="00000000" w:rsidRPr="00000000" w14:paraId="000000C5">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C6">
            <w:pPr>
              <w:pBdr>
                <w:bottom w:color="cccccc" w:space="0" w:sz="4" w:val="single"/>
              </w:pBdr>
              <w:spacing w:after="50" w:lineRule="auto"/>
              <w:rPr/>
            </w:pPr>
            <w:r w:rsidDel="00000000" w:rsidR="00000000" w:rsidRPr="00000000">
              <w:rPr>
                <w:rtl w:val="0"/>
              </w:rPr>
              <w:t xml:space="preserve"> </w:t>
            </w:r>
          </w:p>
        </w:tc>
        <w:tc>
          <w:tcPr>
            <w:tcBorders>
              <w:top w:color="cccccc" w:space="0" w:sz="4" w:val="single"/>
              <w:left w:color="cccccc" w:space="0" w:sz="4" w:val="single"/>
              <w:bottom w:color="cccccc" w:space="0" w:sz="4" w:val="single"/>
              <w:right w:color="cccccc" w:space="0" w:sz="4" w:val="single"/>
            </w:tcBorders>
            <w:tcMar>
              <w:top w:w="80.0" w:type="dxa"/>
              <w:left w:w="140.0" w:type="dxa"/>
              <w:bottom w:w="80.0" w:type="dxa"/>
              <w:right w:w="140.0" w:type="dxa"/>
            </w:tcMar>
          </w:tcPr>
          <w:p w:rsidR="00000000" w:rsidDel="00000000" w:rsidP="00000000" w:rsidRDefault="00000000" w:rsidRPr="00000000" w14:paraId="000000C7">
            <w:pPr>
              <w:spacing w:after="30" w:lineRule="auto"/>
              <w:rPr/>
            </w:pPr>
            <w:r w:rsidDel="00000000" w:rsidR="00000000" w:rsidRPr="00000000">
              <w:rPr>
                <w:rFonts w:ascii="Courier New" w:cs="Courier New" w:eastAsia="Courier New" w:hAnsi="Courier New"/>
                <w:b w:val="1"/>
                <w:bCs w:val="1"/>
                <w:color w:val="05294a"/>
                <w:sz w:val="13"/>
                <w:szCs w:val="13"/>
                <w:rtl w:val="0"/>
              </w:rPr>
              <w:t xml:space="preserve">● WHAT DOES IT LOOK LIKE IF IT ALL GOES RIGHT?</w:t>
            </w:r>
            <w:r w:rsidDel="00000000" w:rsidR="00000000" w:rsidRPr="00000000">
              <w:rPr>
                <w:rtl w:val="0"/>
              </w:rPr>
            </w:r>
          </w:p>
          <w:p w:rsidR="00000000" w:rsidDel="00000000" w:rsidP="00000000" w:rsidRDefault="00000000" w:rsidRPr="00000000" w14:paraId="000000C8">
            <w:pPr>
              <w:spacing w:after="60" w:lineRule="auto"/>
              <w:rPr/>
            </w:pPr>
            <w:r w:rsidDel="00000000" w:rsidR="00000000" w:rsidRPr="00000000">
              <w:rPr>
                <w:rFonts w:ascii="Arial" w:cs="Arial" w:eastAsia="Arial" w:hAnsi="Arial"/>
                <w:b w:val="0"/>
                <w:bCs w:val="0"/>
                <w:i w:val="1"/>
                <w:iCs w:val="1"/>
                <w:color w:val="888888"/>
                <w:sz w:val="15"/>
                <w:szCs w:val="15"/>
                <w:rtl w:val="0"/>
              </w:rPr>
              <w:t xml:space="preserve">Paint the picture. Make people want to earn this outcome.</w:t>
            </w:r>
            <w:r w:rsidDel="00000000" w:rsidR="00000000" w:rsidRPr="00000000">
              <w:rPr>
                <w:rtl w:val="0"/>
              </w:rPr>
            </w:r>
          </w:p>
          <w:p w:rsidR="00000000" w:rsidDel="00000000" w:rsidP="00000000" w:rsidRDefault="00000000" w:rsidRPr="00000000" w14:paraId="000000C9">
            <w:pPr>
              <w:pBdr>
                <w:bottom w:color="cccccc" w:space="0" w:sz="4" w:val="single"/>
              </w:pBdr>
              <w:spacing w:after="50" w:lineRule="auto"/>
              <w:rPr/>
            </w:pPr>
            <w:r w:rsidDel="00000000" w:rsidR="00000000" w:rsidRPr="00000000">
              <w:rPr>
                <w:rtl w:val="0"/>
              </w:rPr>
              <w:t xml:space="preserve"> </w:t>
            </w:r>
          </w:p>
          <w:p w:rsidR="00000000" w:rsidDel="00000000" w:rsidP="00000000" w:rsidRDefault="00000000" w:rsidRPr="00000000" w14:paraId="000000CA">
            <w:pPr>
              <w:pBdr>
                <w:bottom w:color="cccccc" w:space="0" w:sz="4" w:val="single"/>
              </w:pBdr>
              <w:spacing w:after="50" w:lineRule="auto"/>
              <w:rPr/>
            </w:pPr>
            <w:r w:rsidDel="00000000" w:rsidR="00000000" w:rsidRPr="00000000">
              <w:rPr>
                <w:rtl w:val="0"/>
              </w:rPr>
              <w:t xml:space="preserve"> </w:t>
            </w:r>
          </w:p>
        </w:tc>
      </w:tr>
    </w:tbl>
    <w:p w:rsidR="00000000" w:rsidDel="00000000" w:rsidP="00000000" w:rsidRDefault="00000000" w:rsidRPr="00000000" w14:paraId="000000CB">
      <w:pPr>
        <w:spacing w:after="0" w:before="100" w:lineRule="auto"/>
        <w:rPr/>
      </w:pPr>
      <w:r w:rsidDel="00000000" w:rsidR="00000000" w:rsidRPr="00000000">
        <w:rPr>
          <w:rtl w:val="0"/>
        </w:rPr>
      </w:r>
    </w:p>
    <w:tbl>
      <w:tblPr>
        <w:tblStyle w:val="Table2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d85a30" w:val="clear"/>
            <w:tcMar>
              <w:top w:w="100.0" w:type="dxa"/>
              <w:left w:w="160.0" w:type="dxa"/>
              <w:bottom w:w="100.0" w:type="dxa"/>
              <w:right w:w="160.0" w:type="dxa"/>
            </w:tcMar>
          </w:tcPr>
          <w:p w:rsidR="00000000" w:rsidDel="00000000" w:rsidP="00000000" w:rsidRDefault="00000000" w:rsidRPr="00000000" w14:paraId="000000CC">
            <w:pPr>
              <w:jc w:val="left"/>
              <w:rPr/>
            </w:pPr>
            <w:r w:rsidDel="00000000" w:rsidR="00000000" w:rsidRPr="00000000">
              <w:rPr>
                <w:rFonts w:ascii="Courier New" w:cs="Courier New" w:eastAsia="Courier New" w:hAnsi="Courier New"/>
                <w:b w:val="1"/>
                <w:bCs w:val="1"/>
                <w:color w:val="ffffff"/>
                <w:sz w:val="15"/>
                <w:szCs w:val="15"/>
                <w:rtl w:val="0"/>
              </w:rPr>
              <w:t xml:space="preserve">PHASE 6 · THE VERDICT</w:t>
            </w:r>
            <w:r w:rsidDel="00000000" w:rsidR="00000000" w:rsidRPr="00000000">
              <w:rPr>
                <w:rFonts w:ascii="Courier New" w:cs="Courier New" w:eastAsia="Courier New" w:hAnsi="Courier New"/>
                <w:b w:val="0"/>
                <w:bCs w:val="0"/>
                <w:color w:val="ffd0be"/>
                <w:sz w:val="14"/>
                <w:szCs w:val="14"/>
                <w:rtl w:val="0"/>
              </w:rPr>
              <w:t xml:space="preserve">   |   COMMIT</w:t>
            </w:r>
            <w:r w:rsidDel="00000000" w:rsidR="00000000" w:rsidRPr="00000000">
              <w:rPr>
                <w:rtl w:val="0"/>
              </w:rPr>
            </w:r>
          </w:p>
        </w:tc>
      </w:tr>
    </w:tbl>
    <w:p w:rsidR="00000000" w:rsidDel="00000000" w:rsidP="00000000" w:rsidRDefault="00000000" w:rsidRPr="00000000" w14:paraId="000000CD">
      <w:pPr>
        <w:spacing w:after="0" w:before="80" w:lineRule="auto"/>
        <w:rPr/>
      </w:pPr>
      <w:r w:rsidDel="00000000" w:rsidR="00000000" w:rsidRPr="00000000">
        <w:rPr>
          <w:rtl w:val="0"/>
        </w:rPr>
      </w:r>
    </w:p>
    <w:tbl>
      <w:tblPr>
        <w:tblStyle w:val="Table2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d85a30" w:space="0" w:sz="12" w:val="single"/>
              <w:left w:color="000000" w:space="0" w:sz="0" w:val="nil"/>
              <w:bottom w:color="000000" w:space="0" w:sz="0" w:val="nil"/>
              <w:right w:color="000000" w:space="0" w:sz="0" w:val="nil"/>
            </w:tcBorders>
            <w:shd w:fill="ffffff" w:val="clear"/>
            <w:tcMar>
              <w:top w:w="80.0" w:type="dxa"/>
              <w:left w:w="140.0" w:type="dxa"/>
              <w:bottom w:w="80.0" w:type="dxa"/>
              <w:right w:w="140.0" w:type="dxa"/>
            </w:tcMar>
          </w:tcPr>
          <w:p w:rsidR="00000000" w:rsidDel="00000000" w:rsidP="00000000" w:rsidRDefault="00000000" w:rsidRPr="00000000" w14:paraId="000000CE">
            <w:pPr>
              <w:spacing w:after="30" w:lineRule="auto"/>
              <w:rPr/>
            </w:pPr>
            <w:r w:rsidDel="00000000" w:rsidR="00000000" w:rsidRPr="00000000">
              <w:rPr>
                <w:rFonts w:ascii="Courier New" w:cs="Courier New" w:eastAsia="Courier New" w:hAnsi="Courier New"/>
                <w:b w:val="1"/>
                <w:bCs w:val="1"/>
                <w:color w:val="d85a30"/>
                <w:sz w:val="14"/>
                <w:szCs w:val="14"/>
                <w:rtl w:val="0"/>
              </w:rPr>
              <w:t xml:space="preserve">11  SINGLE SOURCE OF TRUTH</w:t>
            </w:r>
            <w:r w:rsidDel="00000000" w:rsidR="00000000" w:rsidRPr="00000000">
              <w:rPr>
                <w:rtl w:val="0"/>
              </w:rPr>
            </w:r>
          </w:p>
          <w:p w:rsidR="00000000" w:rsidDel="00000000" w:rsidP="00000000" w:rsidRDefault="00000000" w:rsidRPr="00000000" w14:paraId="000000CF">
            <w:pPr>
              <w:spacing w:after="70" w:lineRule="auto"/>
              <w:rPr/>
            </w:pPr>
            <w:r w:rsidDel="00000000" w:rsidR="00000000" w:rsidRPr="00000000">
              <w:rPr>
                <w:rFonts w:ascii="Arial" w:cs="Arial" w:eastAsia="Arial" w:hAnsi="Arial"/>
                <w:b w:val="0"/>
                <w:bCs w:val="0"/>
                <w:i w:val="1"/>
                <w:iCs w:val="1"/>
                <w:color w:val="888888"/>
                <w:sz w:val="16"/>
                <w:szCs w:val="16"/>
                <w:rtl w:val="0"/>
              </w:rPr>
              <w:t xml:space="preserve">Where does this document live? One place. All updates, decisions, and notes go here.</w:t>
            </w:r>
            <w:r w:rsidDel="00000000" w:rsidR="00000000" w:rsidRPr="00000000">
              <w:rPr>
                <w:rtl w:val="0"/>
              </w:rPr>
            </w:r>
          </w:p>
          <w:tbl>
            <w:tblPr>
              <w:tblStyle w:val="Table30"/>
              <w:tblW w:w="90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36"/>
              <w:gridCol w:w="1812"/>
              <w:gridCol w:w="1812"/>
              <w:tblGridChange w:id="0">
                <w:tblGrid>
                  <w:gridCol w:w="5436"/>
                  <w:gridCol w:w="1812"/>
                  <w:gridCol w:w="181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30.0" w:type="dxa"/>
                    <w:right w:w="80.0" w:type="dxa"/>
                  </w:tcMar>
                </w:tcPr>
                <w:p w:rsidR="00000000" w:rsidDel="00000000" w:rsidP="00000000" w:rsidRDefault="00000000" w:rsidRPr="00000000" w14:paraId="000000D0">
                  <w:pPr>
                    <w:rPr/>
                  </w:pPr>
                  <w:r w:rsidDel="00000000" w:rsidR="00000000" w:rsidRPr="00000000">
                    <w:rPr>
                      <w:rFonts w:ascii="Courier New" w:cs="Courier New" w:eastAsia="Courier New" w:hAnsi="Courier New"/>
                      <w:b w:val="1"/>
                      <w:bCs w:val="1"/>
                      <w:color w:val="d85a30"/>
                      <w:sz w:val="13"/>
                      <w:szCs w:val="13"/>
                      <w:rtl w:val="0"/>
                    </w:rPr>
                    <w:t xml:space="preserve">DOCUMENT LOCATION / LINK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80.0" w:type="dxa"/>
                    <w:bottom w:w="30.0" w:type="dxa"/>
                    <w:right w:w="80.0" w:type="dxa"/>
                  </w:tcMar>
                </w:tcPr>
                <w:p w:rsidR="00000000" w:rsidDel="00000000" w:rsidP="00000000" w:rsidRDefault="00000000" w:rsidRPr="00000000" w14:paraId="000000D1">
                  <w:pPr>
                    <w:rPr/>
                  </w:pPr>
                  <w:r w:rsidDel="00000000" w:rsidR="00000000" w:rsidRPr="00000000">
                    <w:rPr>
                      <w:rFonts w:ascii="Courier New" w:cs="Courier New" w:eastAsia="Courier New" w:hAnsi="Courier New"/>
                      <w:b w:val="1"/>
                      <w:bCs w:val="1"/>
                      <w:color w:val="05294a"/>
                      <w:sz w:val="13"/>
                      <w:szCs w:val="13"/>
                      <w:rtl w:val="0"/>
                    </w:rPr>
                    <w:t xml:space="preserve">REVIEW CADENCE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80.0" w:type="dxa"/>
                    <w:bottom w:w="30.0" w:type="dxa"/>
                    <w:right w:w="0.0" w:type="dxa"/>
                  </w:tcMar>
                </w:tcPr>
                <w:p w:rsidR="00000000" w:rsidDel="00000000" w:rsidP="00000000" w:rsidRDefault="00000000" w:rsidRPr="00000000" w14:paraId="000000D2">
                  <w:pPr>
                    <w:rPr/>
                  </w:pPr>
                  <w:r w:rsidDel="00000000" w:rsidR="00000000" w:rsidRPr="00000000">
                    <w:rPr>
                      <w:rFonts w:ascii="Courier New" w:cs="Courier New" w:eastAsia="Courier New" w:hAnsi="Courier New"/>
                      <w:b w:val="1"/>
                      <w:bCs w:val="1"/>
                      <w:color w:val="05294a"/>
                      <w:sz w:val="13"/>
                      <w:szCs w:val="13"/>
                      <w:rtl w:val="0"/>
                    </w:rPr>
                    <w:t xml:space="preserve">NEXT REVIEW DATE</w:t>
                  </w:r>
                  <w:r w:rsidDel="00000000" w:rsidR="00000000" w:rsidRPr="00000000">
                    <w:rPr>
                      <w:rtl w:val="0"/>
                    </w:rPr>
                  </w:r>
                </w:p>
              </w:tc>
            </w:tr>
            <w:tr>
              <w:trPr>
                <w:cantSplit w:val="0"/>
                <w:tblHeader w:val="0"/>
              </w:trPr>
              <w:tc>
                <w:tcPr>
                  <w:tcBorders>
                    <w:top w:color="000000" w:space="0" w:sz="0" w:val="nil"/>
                    <w:left w:color="000000" w:space="0" w:sz="0" w:val="nil"/>
                    <w:bottom w:color="cccccc" w:space="0" w:sz="4" w:val="single"/>
                    <w:right w:color="000000" w:space="0" w:sz="0" w:val="nil"/>
                  </w:tcBorders>
                  <w:tcMar>
                    <w:top w:w="60.0" w:type="dxa"/>
                    <w:left w:w="0.0" w:type="dxa"/>
                    <w:bottom w:w="60.0" w:type="dxa"/>
                    <w:right w:w="80.0" w:type="dxa"/>
                  </w:tcMar>
                </w:tcPr>
                <w:p w:rsidR="00000000" w:rsidDel="00000000" w:rsidP="00000000" w:rsidRDefault="00000000" w:rsidRPr="00000000" w14:paraId="000000D3">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60.0" w:type="dxa"/>
                    <w:left w:w="80.0" w:type="dxa"/>
                    <w:bottom w:w="60.0" w:type="dxa"/>
                    <w:right w:w="80.0" w:type="dxa"/>
                  </w:tcMar>
                </w:tcPr>
                <w:p w:rsidR="00000000" w:rsidDel="00000000" w:rsidP="00000000" w:rsidRDefault="00000000" w:rsidRPr="00000000" w14:paraId="000000D4">
                  <w:pPr>
                    <w:rPr/>
                  </w:pPr>
                  <w:r w:rsidDel="00000000" w:rsidR="00000000" w:rsidRPr="00000000">
                    <w:rPr>
                      <w:rtl w:val="0"/>
                    </w:rPr>
                    <w:t xml:space="preserve"> </w:t>
                  </w:r>
                </w:p>
              </w:tc>
              <w:tc>
                <w:tcPr>
                  <w:tcBorders>
                    <w:top w:color="000000" w:space="0" w:sz="0" w:val="nil"/>
                    <w:left w:color="000000" w:space="0" w:sz="0" w:val="nil"/>
                    <w:bottom w:color="cccccc" w:space="0" w:sz="4" w:val="single"/>
                    <w:right w:color="000000" w:space="0" w:sz="0" w:val="nil"/>
                  </w:tcBorders>
                  <w:tcMar>
                    <w:top w:w="60.0" w:type="dxa"/>
                    <w:left w:w="80.0" w:type="dxa"/>
                    <w:bottom w:w="60.0" w:type="dxa"/>
                    <w:right w:w="0.0" w:type="dxa"/>
                  </w:tcMar>
                </w:tcPr>
                <w:p w:rsidR="00000000" w:rsidDel="00000000" w:rsidP="00000000" w:rsidRDefault="00000000" w:rsidRPr="00000000" w14:paraId="000000D5">
                  <w:pPr>
                    <w:rPr/>
                  </w:pPr>
                  <w:r w:rsidDel="00000000" w:rsidR="00000000" w:rsidRPr="00000000">
                    <w:rPr>
                      <w:rtl w:val="0"/>
                    </w:rPr>
                    <w:t xml:space="preserve"> </w:t>
                  </w:r>
                </w:p>
              </w:tc>
            </w:tr>
          </w:tbl>
          <w:p w:rsidR="00000000" w:rsidDel="00000000" w:rsidP="00000000" w:rsidRDefault="00000000" w:rsidRPr="00000000" w14:paraId="000000D6">
            <w:pPr>
              <w:rPr/>
            </w:pPr>
            <w:r w:rsidDel="00000000" w:rsidR="00000000" w:rsidRPr="00000000">
              <w:rPr>
                <w:rtl w:val="0"/>
              </w:rPr>
            </w:r>
          </w:p>
        </w:tc>
      </w:tr>
    </w:tbl>
    <w:p w:rsidR="00000000" w:rsidDel="00000000" w:rsidP="00000000" w:rsidRDefault="00000000" w:rsidRPr="00000000" w14:paraId="000000D7">
      <w:pPr>
        <w:spacing w:after="0" w:before="80" w:lineRule="auto"/>
        <w:rPr/>
      </w:pPr>
      <w:r w:rsidDel="00000000" w:rsidR="00000000" w:rsidRPr="00000000">
        <w:rPr>
          <w:rtl w:val="0"/>
        </w:rPr>
      </w:r>
    </w:p>
    <w:tbl>
      <w:tblPr>
        <w:tblStyle w:val="Table3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3120"/>
        <w:gridCol w:w="3120"/>
        <w:tblGridChange w:id="0">
          <w:tblGrid>
            <w:gridCol w:w="3120"/>
            <w:gridCol w:w="3120"/>
            <w:gridCol w:w="3120"/>
          </w:tblGrid>
        </w:tblGridChange>
      </w:tblGrid>
      <w:tr>
        <w:trPr>
          <w:cantSplit w:val="0"/>
          <w:tblHeader w:val="0"/>
        </w:trPr>
        <w:tc>
          <w:tcPr>
            <w:tcBorders>
              <w:top w:color="05294a" w:space="0" w:sz="8" w:val="single"/>
              <w:left w:color="05294a" w:space="0" w:sz="8" w:val="single"/>
              <w:bottom w:color="05294a" w:space="0" w:sz="8" w:val="single"/>
              <w:right w:color="cccccc" w:space="0" w:sz="4" w:val="single"/>
            </w:tcBorders>
            <w:shd w:fill="ebf0f5" w:val="clear"/>
            <w:tcMar>
              <w:top w:w="100.0" w:type="dxa"/>
              <w:left w:w="160.0" w:type="dxa"/>
              <w:bottom w:w="100.0" w:type="dxa"/>
              <w:right w:w="160.0" w:type="dxa"/>
            </w:tcMar>
          </w:tcPr>
          <w:p w:rsidR="00000000" w:rsidDel="00000000" w:rsidP="00000000" w:rsidRDefault="00000000" w:rsidRPr="00000000" w14:paraId="000000D8">
            <w:pPr>
              <w:rPr/>
            </w:pPr>
            <w:r w:rsidDel="00000000" w:rsidR="00000000" w:rsidRPr="00000000">
              <w:rPr>
                <w:rFonts w:ascii="Arial" w:cs="Arial" w:eastAsia="Arial" w:hAnsi="Arial"/>
                <w:b w:val="1"/>
                <w:bCs w:val="1"/>
                <w:i w:val="0"/>
                <w:iCs w:val="0"/>
                <w:color w:val="05294a"/>
                <w:sz w:val="20"/>
                <w:szCs w:val="20"/>
                <w:rtl w:val="0"/>
              </w:rPr>
              <w:t xml:space="preserve">☐  Full Go — we're doing this</w:t>
            </w:r>
            <w:r w:rsidDel="00000000" w:rsidR="00000000" w:rsidRPr="00000000">
              <w:rPr>
                <w:rtl w:val="0"/>
              </w:rPr>
            </w:r>
          </w:p>
        </w:tc>
        <w:tc>
          <w:tcPr>
            <w:tcBorders>
              <w:top w:color="05294a" w:space="0" w:sz="8" w:val="single"/>
              <w:left w:color="cccccc" w:space="0" w:sz="4" w:val="single"/>
              <w:bottom w:color="05294a" w:space="0" w:sz="8" w:val="single"/>
              <w:right w:color="cccccc" w:space="0" w:sz="4" w:val="single"/>
            </w:tcBorders>
            <w:shd w:fill="fbf0ec" w:val="clear"/>
            <w:tcMar>
              <w:top w:w="100.0" w:type="dxa"/>
              <w:left w:w="160.0" w:type="dxa"/>
              <w:bottom w:w="100.0" w:type="dxa"/>
              <w:right w:w="160.0" w:type="dxa"/>
            </w:tcMar>
          </w:tcPr>
          <w:p w:rsidR="00000000" w:rsidDel="00000000" w:rsidP="00000000" w:rsidRDefault="00000000" w:rsidRPr="00000000" w14:paraId="000000D9">
            <w:pPr>
              <w:rPr/>
            </w:pPr>
            <w:r w:rsidDel="00000000" w:rsidR="00000000" w:rsidRPr="00000000">
              <w:rPr>
                <w:rFonts w:ascii="Arial" w:cs="Arial" w:eastAsia="Arial" w:hAnsi="Arial"/>
                <w:b w:val="1"/>
                <w:bCs w:val="1"/>
                <w:i w:val="0"/>
                <w:iCs w:val="0"/>
                <w:color w:val="d85a30"/>
                <w:sz w:val="20"/>
                <w:szCs w:val="20"/>
                <w:rtl w:val="0"/>
              </w:rPr>
              <w:t xml:space="preserve">☐  Experiment — limited test</w:t>
            </w:r>
            <w:r w:rsidDel="00000000" w:rsidR="00000000" w:rsidRPr="00000000">
              <w:rPr>
                <w:rtl w:val="0"/>
              </w:rPr>
            </w:r>
          </w:p>
        </w:tc>
        <w:tc>
          <w:tcPr>
            <w:tcBorders>
              <w:top w:color="05294a" w:space="0" w:sz="8" w:val="single"/>
              <w:left w:color="cccccc" w:space="0" w:sz="4" w:val="single"/>
              <w:bottom w:color="05294a" w:space="0" w:sz="8" w:val="single"/>
              <w:right w:color="05294a" w:space="0" w:sz="8" w:val="single"/>
            </w:tcBorders>
            <w:shd w:fill="ebf0f5" w:val="clear"/>
            <w:tcMar>
              <w:top w:w="100.0" w:type="dxa"/>
              <w:left w:w="160.0" w:type="dxa"/>
              <w:bottom w:w="100.0" w:type="dxa"/>
              <w:right w:w="160.0" w:type="dxa"/>
            </w:tcMar>
          </w:tcPr>
          <w:p w:rsidR="00000000" w:rsidDel="00000000" w:rsidP="00000000" w:rsidRDefault="00000000" w:rsidRPr="00000000" w14:paraId="000000DA">
            <w:pPr>
              <w:rPr/>
            </w:pPr>
            <w:r w:rsidDel="00000000" w:rsidR="00000000" w:rsidRPr="00000000">
              <w:rPr>
                <w:rFonts w:ascii="Arial" w:cs="Arial" w:eastAsia="Arial" w:hAnsi="Arial"/>
                <w:b w:val="1"/>
                <w:bCs w:val="1"/>
                <w:i w:val="0"/>
                <w:iCs w:val="0"/>
                <w:color w:val="05294a"/>
                <w:sz w:val="20"/>
                <w:szCs w:val="20"/>
                <w:rtl w:val="0"/>
              </w:rPr>
              <w:t xml:space="preserve">☐  Not Now — parking lot</w:t>
            </w:r>
            <w:r w:rsidDel="00000000" w:rsidR="00000000" w:rsidRPr="00000000">
              <w:rPr>
                <w:rtl w:val="0"/>
              </w:rPr>
            </w:r>
          </w:p>
        </w:tc>
      </w:tr>
    </w:tbl>
    <w:p w:rsidR="00000000" w:rsidDel="00000000" w:rsidP="00000000" w:rsidRDefault="00000000" w:rsidRPr="00000000" w14:paraId="000000DB">
      <w:pPr>
        <w:spacing w:after="0" w:before="100" w:lineRule="auto"/>
        <w:rPr/>
      </w:pPr>
      <w:r w:rsidDel="00000000" w:rsidR="00000000" w:rsidRPr="00000000">
        <w:rPr>
          <w:rtl w:val="0"/>
        </w:rPr>
      </w:r>
    </w:p>
    <w:tbl>
      <w:tblPr>
        <w:tblStyle w:val="Table3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cccccc" w:space="0" w:sz="4" w:val="single"/>
              <w:left w:color="000000" w:space="0" w:sz="0" w:val="nil"/>
              <w:bottom w:color="000000" w:space="0" w:sz="0" w:val="nil"/>
              <w:right w:color="000000" w:space="0" w:sz="0" w:val="nil"/>
            </w:tcBorders>
            <w:tcMar>
              <w:top w:w="80.0" w:type="dxa"/>
              <w:left w:w="0.0" w:type="dxa"/>
              <w:bottom w:w="0.0" w:type="dxa"/>
              <w:right w:w="0.0" w:type="dxa"/>
            </w:tcMar>
          </w:tcPr>
          <w:p w:rsidR="00000000" w:rsidDel="00000000" w:rsidP="00000000" w:rsidRDefault="00000000" w:rsidRPr="00000000" w14:paraId="000000DC">
            <w:pPr>
              <w:rPr/>
            </w:pPr>
            <w:r w:rsidDel="00000000" w:rsidR="00000000" w:rsidRPr="00000000">
              <w:rPr>
                <w:rFonts w:ascii="Georgia" w:cs="Georgia" w:eastAsia="Georgia" w:hAnsi="Georgia"/>
                <w:b w:val="1"/>
                <w:bCs w:val="1"/>
                <w:i w:val="0"/>
                <w:iCs w:val="0"/>
                <w:color w:val="05294a"/>
                <w:sz w:val="20"/>
                <w:szCs w:val="20"/>
                <w:rtl w:val="0"/>
              </w:rPr>
              <w:t xml:space="preserve">Blueprint</w:t>
            </w:r>
            <w:r w:rsidDel="00000000" w:rsidR="00000000" w:rsidRPr="00000000">
              <w:rPr>
                <w:rFonts w:ascii="Georgia" w:cs="Georgia" w:eastAsia="Georgia" w:hAnsi="Georgia"/>
                <w:b w:val="1"/>
                <w:bCs w:val="1"/>
                <w:i w:val="0"/>
                <w:iCs w:val="0"/>
                <w:color w:val="d85a30"/>
                <w:sz w:val="20"/>
                <w:szCs w:val="20"/>
                <w:rtl w:val="0"/>
              </w:rPr>
              <w:t xml:space="preserve">OS</w:t>
            </w:r>
            <w:r w:rsidDel="00000000" w:rsidR="00000000" w:rsidRPr="00000000">
              <w:rPr>
                <w:rtl w:val="0"/>
              </w:rPr>
            </w:r>
          </w:p>
          <w:p w:rsidR="00000000" w:rsidDel="00000000" w:rsidP="00000000" w:rsidRDefault="00000000" w:rsidRPr="00000000" w14:paraId="000000DD">
            <w:pPr>
              <w:rPr/>
            </w:pPr>
            <w:r w:rsidDel="00000000" w:rsidR="00000000" w:rsidRPr="00000000">
              <w:rPr>
                <w:rFonts w:ascii="Courier New" w:cs="Courier New" w:eastAsia="Courier New" w:hAnsi="Courier New"/>
                <w:b w:val="0"/>
                <w:bCs w:val="0"/>
                <w:color w:val="aaaaaa"/>
                <w:sz w:val="13"/>
                <w:szCs w:val="13"/>
                <w:rtl w:val="0"/>
              </w:rPr>
              <w:t xml:space="preserve">Idea Implementation Framework · blueprintos.com</w:t>
            </w:r>
            <w:r w:rsidDel="00000000" w:rsidR="00000000" w:rsidRPr="00000000">
              <w:rPr>
                <w:rtl w:val="0"/>
              </w:rPr>
            </w:r>
          </w:p>
        </w:tc>
        <w:tc>
          <w:tcPr>
            <w:tcBorders>
              <w:top w:color="cccccc" w:space="0" w:sz="4" w:val="single"/>
              <w:left w:color="000000" w:space="0" w:sz="0" w:val="nil"/>
              <w:bottom w:color="000000" w:space="0" w:sz="0" w:val="nil"/>
              <w:right w:color="000000" w:space="0" w:sz="0" w:val="nil"/>
            </w:tcBorders>
            <w:tcMar>
              <w:top w:w="80.0" w:type="dxa"/>
              <w:left w:w="0.0" w:type="dxa"/>
              <w:bottom w:w="0.0" w:type="dxa"/>
              <w:right w:w="0.0" w:type="dxa"/>
            </w:tcMar>
          </w:tcPr>
          <w:p w:rsidR="00000000" w:rsidDel="00000000" w:rsidP="00000000" w:rsidRDefault="00000000" w:rsidRPr="00000000" w14:paraId="000000DE">
            <w:pPr>
              <w:jc w:val="right"/>
              <w:rPr/>
            </w:pPr>
            <w:r w:rsidDel="00000000" w:rsidR="00000000" w:rsidRPr="00000000">
              <w:rPr>
                <w:rFonts w:ascii="Georgia" w:cs="Georgia" w:eastAsia="Georgia" w:hAnsi="Georgia"/>
                <w:b w:val="0"/>
                <w:bCs w:val="0"/>
                <w:i w:val="1"/>
                <w:iCs w:val="1"/>
                <w:color w:val="05294a"/>
                <w:sz w:val="18"/>
                <w:szCs w:val="18"/>
                <w:rtl w:val="0"/>
              </w:rPr>
              <w:t xml:space="preserve">"Ideas are everywhere. Implementation is everything."</w:t>
            </w:r>
            <w:r w:rsidDel="00000000" w:rsidR="00000000" w:rsidRPr="00000000">
              <w:rPr>
                <w:rtl w:val="0"/>
              </w:rPr>
            </w:r>
          </w:p>
        </w:tc>
      </w:tr>
    </w:tbl>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5840" w:w="12240"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Cardo">
    <w:embedRegular w:fontKey="{00000000-0000-0000-0000-000000000000}" r:id="rId1" w:subsetted="0"/>
    <w:embedBold w:fontKey="{00000000-0000-0000-0000-000000000000}" r:id="rId2" w:subsetted="0"/>
    <w:embedItalic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05294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5294a"/>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ZeE22HUiItNeuzRetfKXfU5wyw==">CgMxLjAaHwoBMBIaChgIB0IUCgtDb3VyaWVyIE5ldxIFQ2FyZG84AHIhMTdGV2ZqajdiZXllX2xTVGFLRlBZcnd4TDNUUWhyN2tO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